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0"/>
              </w:rPr>
              <w:t xml:space="preserve">Постановление Правительства Орловской области от 26.03.2020 N 176</w:t>
              <w:br/>
              <w:t xml:space="preserve">(ред. от 20.12.2024)</w:t>
              <w:br/>
              <w:t xml:space="preserve">"О реализации отдельных положений Закона Орловской области от 5 февраля 2010 года N 1021-ОЗ "Об основах организации и обеспечения отдыха и оздоровления детей в Орловской области"</w:t>
              <w:br/>
              <w:t xml:space="preserve">(вместе с "Порядком и условиями предоставления дополнительных мер социальной поддержки отдельным категориям детей в сфере организации отдыха и оздоровления детей в соответствии с частью 3 статьи 26.3-1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"Положением о формировании и ведении реестра организаций отдыха детей и их оздоровления на территории Орловской области, проверке сведений, представленных организациями отдыха детей и их оздоровления для включения таких организаций в реестр организаций отдыха детей и их оздоровления в соответствии с общими принципами формирования и ведения реестра организаций отдыха детей и их оздоровления, размещении в государственной специализированной информационной системе "Портал Орловской области - публичный информационный центр" реестра организаций отдыха детей и их оздоровления")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ОРЛОВСКОЙ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26 марта 2020 г. N 176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РЕАЛИЗАЦИИ ОТДЕЛЬНЫХ ПОЛОЖЕНИЙ ЗАКОНА</w:t>
      </w:r>
    </w:p>
    <w:p>
      <w:pPr>
        <w:pStyle w:val="2"/>
        <w:jc w:val="center"/>
      </w:pPr>
      <w:r>
        <w:rPr>
          <w:sz w:val="20"/>
        </w:rPr>
        <w:t xml:space="preserve">ОРЛОВСКОЙ ОБЛАСТИ ОТ 5 ФЕВРАЛЯ 2010 ГОДА N 1021-ОЗ "ОБ</w:t>
      </w:r>
    </w:p>
    <w:p>
      <w:pPr>
        <w:pStyle w:val="2"/>
        <w:jc w:val="center"/>
      </w:pPr>
      <w:r>
        <w:rPr>
          <w:sz w:val="20"/>
        </w:rPr>
        <w:t xml:space="preserve">ОСНОВАХ ОРГАНИЗАЦИИ И ОБЕСПЕЧЕНИЯ ОТДЫХА И ОЗДОРОВЛЕНИЯ</w:t>
      </w:r>
    </w:p>
    <w:p>
      <w:pPr>
        <w:pStyle w:val="2"/>
        <w:jc w:val="center"/>
      </w:pPr>
      <w:r>
        <w:rPr>
          <w:sz w:val="20"/>
        </w:rPr>
        <w:t xml:space="preserve">ДЕТЕЙ В ОРЛОВСКОЙ ОБЛАСТИ"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Орловской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01.07.2021 </w:t>
            </w:r>
            <w:hyperlink w:history="0" r:id="rId7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379</w:t>
              </w:r>
            </w:hyperlink>
            <w:r>
              <w:rPr>
                <w:sz w:val="20"/>
                <w:color w:val="392c69"/>
              </w:rPr>
              <w:t xml:space="preserve">, от 28.09.2021 </w:t>
            </w:r>
            <w:hyperlink w:history="0" r:id="rId8" w:tooltip="Постановление Правительства Орловской области от 28.09.2021 N 589 (ред. от 23.12.2024) &quot;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&quot; (вместе с &quot;Положением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 {КонсультантПлюс}">
              <w:r>
                <w:rPr>
                  <w:sz w:val="20"/>
                  <w:color w:val="0000ff"/>
                </w:rPr>
                <w:t xml:space="preserve">N 589</w:t>
              </w:r>
            </w:hyperlink>
            <w:r>
              <w:rPr>
                <w:sz w:val="20"/>
                <w:color w:val="392c69"/>
              </w:rPr>
              <w:t xml:space="preserve">, от 08.12.2022 </w:t>
            </w:r>
            <w:hyperlink w:history="0" r:id="rId9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770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27.02.2023 </w:t>
            </w:r>
            <w:hyperlink w:history="0" r:id="rId10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 от 21.02.2024 </w:t>
            </w:r>
            <w:hyperlink w:history="0" r:id="rId11" w:tooltip="Постановление Правительства Орловской области от 21.02.2024 N 118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118</w:t>
              </w:r>
            </w:hyperlink>
            <w:r>
              <w:rPr>
                <w:sz w:val="20"/>
                <w:color w:val="392c69"/>
              </w:rPr>
              <w:t xml:space="preserve">, от 30.09.2024 </w:t>
            </w:r>
            <w:hyperlink w:history="0" r:id="rId12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625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20.12.2024 </w:t>
            </w:r>
            <w:hyperlink w:history="0" r:id="rId13" w:tooltip="Постановление Правительства Орловской области от 20.12.2024 N 841 &quot;О внесении изменения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841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отдельных положений </w:t>
      </w:r>
      <w:hyperlink w:history="0" r:id="rId14" w:tooltip="Закон Орловской области от 05.02.2010 N 1021-ОЗ (ред. от 10.04.2024) &quot;Об основах организации и обеспечения отдыха и оздоровления детей в Орловской области&quot; (принят ООСНД 28.01.2010) (с изм. и доп., вступающими в силу с 01.01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Орловской области от 5 февраля 2010 года N 1021-ОЗ "Об основах организации и обеспечения отдыха и оздоровления детей в Орловской области" Правительство Орловской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Определить, что отдельными категориями детей, которым за счет средств областного бюджета предоставляются дополнительные меры социальной поддержки в сфере организации отдыха и оздоровления детей, в соответствии с </w:t>
      </w:r>
      <w:hyperlink w:history="0" r:id="rId15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3 статьи 48</w:t>
        </w:r>
      </w:hyperlink>
      <w:r>
        <w:rPr>
          <w:sz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являются: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08.12.2022 N 770)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обучающиеся и воспитанники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оставшихся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одаренные дети, обучающиеся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 (или) проходящие спортивную подготовку в государственных учреждениях Орловской области спортивной направленности;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дети, находящиеся в трудной жизненной ситуации, отнесенные к этой категории в соответствии с Федеральным </w:t>
      </w:r>
      <w:hyperlink w:history="0" r:id="rId17" w:tooltip="Федеральный закон от 24.07.1998 N 124-ФЗ (ред. от 30.11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июля 1998 года N 124-ФЗ "Об основных гарантиях прав ребенка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дети - члены областных молодежных и детских общественных объединений;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дети из многодетных семей, обучающиеся в государственных общеобразовательных организациях Орловской области;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дети граждан Российской Федерации, призванных на военную службу по мобилизации в Вооруженные Силы Российской Федерации, либо заключивших контракт в соответствии с </w:t>
      </w:r>
      <w:hyperlink w:history="0" r:id="rId18" w:tooltip="Федеральный закон от 28.03.1998 N 53-ФЗ (ред. от 02.10.2024) &quot;О воинской обязанности и военной службе&quot; {КонсультантПлюс}">
        <w:r>
          <w:rPr>
            <w:sz w:val="20"/>
            <w:color w:val="0000ff"/>
          </w:rPr>
          <w:t xml:space="preserve">пунктом 7 статьи 38</w:t>
        </w:r>
      </w:hyperlink>
      <w:r>
        <w:rPr>
          <w:sz w:val="20"/>
        </w:rPr>
        <w:t xml:space="preserve"> Федерального закона от 28 марта 1998 года N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направленных к месту прохождения военной службы федеральным казенным учреждением "Военный комиссариат Орловской области", сотрудников и военнослужащих Управления Федеральной службы войск национальной гвардии Российской Федерации по Орловской области, командированных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областей;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19" w:tooltip="Постановление Правительства Орловской области от 21.02.2024 N 118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21.02.2024 N 118)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20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Орловской области от 30.09.2024 N 625)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54" w:tooltip="ПОРЯДОК И УСЛОВИЯ">
        <w:r>
          <w:rPr>
            <w:sz w:val="20"/>
            <w:color w:val="0000ff"/>
          </w:rPr>
          <w:t xml:space="preserve">Порядок и условия</w:t>
        </w:r>
      </w:hyperlink>
      <w:r>
        <w:rPr>
          <w:sz w:val="20"/>
        </w:rPr>
        <w:t xml:space="preserve"> предоставления дополнительных мер социальной поддержки отдельным категориям детей в сфере организации отдыха и оздоровления детей в соответствии с </w:t>
      </w:r>
      <w:hyperlink w:history="0" r:id="rId21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3 статьи 48</w:t>
        </w:r>
      </w:hyperlink>
      <w:r>
        <w:rPr>
          <w:sz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согласно приложению 1;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08.12.2022 N 770)</w:t>
      </w:r>
    </w:p>
    <w:p>
      <w:pPr>
        <w:pStyle w:val="0"/>
        <w:spacing w:before="200" w:line-rule="auto"/>
        <w:ind w:firstLine="540"/>
        <w:jc w:val="both"/>
      </w:pPr>
      <w:hyperlink w:history="0" w:anchor="P192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формировании и ведении реестра организаций отдыха детей и их оздоровления на территории Орловской области, проверке сведений, представленных организациями отдыха детей и их оздоровления для включения таких организаций в реестр организаций отдыха детей и их оздоровления в соответствии с общими принципами формирования и ведения реестра организаций отдыха детей и их оздоровления, размещении в государственной специализированной информационной системе "Портал Орловской области - публичный информационный центр" реестра организаций отдыха детей и их оздоровления согласно приложению 2;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23" w:tooltip="Постановление Правительства Орловской области от 28.09.2021 N 589 (ред. от 23.12.2024) &quot;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&quot; (вместе с &quot;Положением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Орловской области от 28.09.2021 N 589.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4" w:tooltip="Постановление Правительства Орловской области от 18.02.2016 N 50 (ред. от 22.01.2018) &quot;Об утверждении Порядка и условий предоставления мер социальной поддержки отдельным категориям детей в Орловской области в сфере организации отдыха и оздоровл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Орловской области от 18 февраля 2016 года N 50 "Об утверждении Порядка и условий предоставления мер социальной поддержки отдельным категориям детей в Орловской области в сфере организации отдыха и оздоровления";</w:t>
      </w:r>
    </w:p>
    <w:p>
      <w:pPr>
        <w:pStyle w:val="0"/>
        <w:spacing w:before="200" w:line-rule="auto"/>
        <w:ind w:firstLine="540"/>
        <w:jc w:val="both"/>
      </w:pPr>
      <w:hyperlink w:history="0" r:id="rId25" w:tooltip="Постановление Правительства Орловской области от 16.01.2018 N 10 &quot;Об утверждении Положения о формировании и ведении реестра организаций отдыха детей и их оздоровления в Орловской област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Орловской области от 16 января 2018 года N 10 "Об утверждении Положения о формировании и ведении реестра организаций отдыха детей и их оздоровления в Орловской области";</w:t>
      </w:r>
    </w:p>
    <w:p>
      <w:pPr>
        <w:pStyle w:val="0"/>
        <w:spacing w:before="200" w:line-rule="auto"/>
        <w:ind w:firstLine="540"/>
        <w:jc w:val="both"/>
      </w:pPr>
      <w:hyperlink w:history="0" r:id="rId26" w:tooltip="Постановление Правительства Орловской области от 22.01.2018 N 27 &quot;О внесении изменений в постановление Правительства Орловской области от 18 февраля 2016 года N 50 &quot;Об утверждении Порядка и условий предоставления мер социальной поддержки отдельным категориям детей в Орловской области в сфере организации отдыха и оздоровл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Орловской области от 22 января 2018 года N 27 "О внесении изменений в постановление Правительства Орловской области от 18 февраля 2016 года N 50 "Об утверждении Порядка и условий предоставления мер социальной поддержки отдельным категориям детей в Орловской области в сфере организации отдыха и оздоровления".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заместителя Губернатора Орловской области в Правительстве Орловской области по социальной политике.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27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27.02.2023 N 156)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Орловской области</w:t>
      </w:r>
    </w:p>
    <w:p>
      <w:pPr>
        <w:pStyle w:val="0"/>
        <w:jc w:val="right"/>
      </w:pPr>
      <w:r>
        <w:rPr>
          <w:sz w:val="20"/>
        </w:rPr>
        <w:t xml:space="preserve">А.Е.КЛЫЧКОВ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Орловской области</w:t>
      </w:r>
    </w:p>
    <w:p>
      <w:pPr>
        <w:pStyle w:val="0"/>
        <w:jc w:val="right"/>
      </w:pPr>
      <w:r>
        <w:rPr>
          <w:sz w:val="20"/>
        </w:rPr>
        <w:t xml:space="preserve">от 26 марта 2020 г. N 176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54" w:name="P54"/>
    <w:bookmarkEnd w:id="54"/>
    <w:p>
      <w:pPr>
        <w:pStyle w:val="2"/>
        <w:jc w:val="center"/>
      </w:pPr>
      <w:r>
        <w:rPr>
          <w:sz w:val="20"/>
        </w:rPr>
        <w:t xml:space="preserve">ПОРЯДОК И УСЛОВИЯ</w:t>
      </w:r>
    </w:p>
    <w:p>
      <w:pPr>
        <w:pStyle w:val="2"/>
        <w:jc w:val="center"/>
      </w:pPr>
      <w:r>
        <w:rPr>
          <w:sz w:val="20"/>
        </w:rPr>
        <w:t xml:space="preserve">ПРЕДОСТАВЛЕНИЯ ДОПОЛНИТЕЛЬНЫХ МЕР СОЦИАЛЬНОЙ ПОДДЕРЖКИ</w:t>
      </w:r>
    </w:p>
    <w:p>
      <w:pPr>
        <w:pStyle w:val="2"/>
        <w:jc w:val="center"/>
      </w:pPr>
      <w:r>
        <w:rPr>
          <w:sz w:val="20"/>
        </w:rPr>
        <w:t xml:space="preserve">ОТДЕЛЬНЫМ КАТЕГОРИЯМ ДЕТЕЙ В СФЕРЕ ОРГАНИЗАЦИИ ОТДЫХА</w:t>
      </w:r>
    </w:p>
    <w:p>
      <w:pPr>
        <w:pStyle w:val="2"/>
        <w:jc w:val="center"/>
      </w:pPr>
      <w:r>
        <w:rPr>
          <w:sz w:val="20"/>
        </w:rPr>
        <w:t xml:space="preserve">И ОЗДОРОВЛЕНИЯ ДЕТЕЙ В СООТВЕТСТВИИ С ЧАСТЬЮ 3 СТАТЬИ 48</w:t>
      </w:r>
    </w:p>
    <w:p>
      <w:pPr>
        <w:pStyle w:val="2"/>
        <w:jc w:val="center"/>
      </w:pPr>
      <w:r>
        <w:rPr>
          <w:sz w:val="20"/>
        </w:rPr>
        <w:t xml:space="preserve">ФЕДЕРАЛЬНОГО ЗАКОНА ОТ 21 ДЕКАБРЯ 2021 ГОДА N 414-ФЗ</w:t>
      </w:r>
    </w:p>
    <w:p>
      <w:pPr>
        <w:pStyle w:val="2"/>
        <w:jc w:val="center"/>
      </w:pPr>
      <w:r>
        <w:rPr>
          <w:sz w:val="20"/>
        </w:rPr>
        <w:t xml:space="preserve">"ОБ ОБЩИХ ПРИНЦИПАХ ОРГАНИЗАЦИИ ПУБЛИЧНОЙ ВЛАСТИ</w:t>
      </w:r>
    </w:p>
    <w:p>
      <w:pPr>
        <w:pStyle w:val="2"/>
        <w:jc w:val="center"/>
      </w:pPr>
      <w:r>
        <w:rPr>
          <w:sz w:val="20"/>
        </w:rPr>
        <w:t xml:space="preserve">В СУБЪЕКТАХ РОССИЙСКОЙ ФЕДЕРАЦИИ"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Орловской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01.07.2021 </w:t>
            </w:r>
            <w:hyperlink w:history="0" r:id="rId28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379</w:t>
              </w:r>
            </w:hyperlink>
            <w:r>
              <w:rPr>
                <w:sz w:val="20"/>
                <w:color w:val="392c69"/>
              </w:rPr>
              <w:t xml:space="preserve">, от 08.12.2022 </w:t>
            </w:r>
            <w:hyperlink w:history="0" r:id="rId29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770</w:t>
              </w:r>
            </w:hyperlink>
            <w:r>
              <w:rPr>
                <w:sz w:val="20"/>
                <w:color w:val="392c69"/>
              </w:rPr>
              <w:t xml:space="preserve">, от 27.02.2023 </w:t>
            </w:r>
            <w:hyperlink w:history="0" r:id="rId30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156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21.02.2024 </w:t>
            </w:r>
            <w:hyperlink w:history="0" r:id="rId31" w:tooltip="Постановление Правительства Орловской области от 21.02.2024 N 118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118</w:t>
              </w:r>
            </w:hyperlink>
            <w:r>
              <w:rPr>
                <w:sz w:val="20"/>
                <w:color w:val="392c69"/>
              </w:rPr>
              <w:t xml:space="preserve">, от 30.09.2024 </w:t>
            </w:r>
            <w:hyperlink w:history="0" r:id="rId32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625</w:t>
              </w:r>
            </w:hyperlink>
            <w:r>
              <w:rPr>
                <w:sz w:val="20"/>
                <w:color w:val="392c69"/>
              </w:rPr>
              <w:t xml:space="preserve">, от 20.12.2024 </w:t>
            </w:r>
            <w:hyperlink w:history="0" r:id="rId33" w:tooltip="Постановление Правительства Орловской области от 20.12.2024 N 841 &quot;О внесении изменения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      <w:r>
                <w:rPr>
                  <w:sz w:val="20"/>
                  <w:color w:val="0000ff"/>
                </w:rPr>
                <w:t xml:space="preserve">N 841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Порядок и условия регламентируют предоставление дополнительных мер социальной поддержки отдельным категориям детей в сфере организации отдыха и оздоровления детей в соответствии с </w:t>
      </w:r>
      <w:hyperlink w:history="0" r:id="rId34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3 статьи 48</w:t>
        </w:r>
      </w:hyperlink>
      <w:r>
        <w:rPr>
          <w:sz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08.12.2022 N 770)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Дополнительные меры социальной поддержки отдельным категориям детей в сфере организации отдыха и оздоровления детей в соответствии с </w:t>
      </w:r>
      <w:hyperlink w:history="0" r:id="rId36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3 статьи 48</w:t>
        </w:r>
      </w:hyperlink>
      <w:r>
        <w:rPr>
          <w:sz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(далее - меры социальной поддержки) предоставляются в целях сохранения и укрепления здоровья детей, повышения их образовательного уровня, развития творческих способностей, воспитания потребности в организации рационального и содержательного досуга, социальной поддержки детей, находящихся в трудной жизненной ситуации, профилактики безнадзорности и правонарушений несовершеннолетних в виде оплаты стоимости путевки в организации, оказывающие услуги по отдыху и оздоровлению детей, санаторно-курортные организации, стоимости питания в лагерях, организованных государственными образовательными организациями Орловской области, осуществляющими организацию отдыха и оздоровления обучающихся в каникулярное время, с дневным пребыванием (далее - дневные лагеря).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08.12.2022 N 770)</w:t>
      </w:r>
    </w:p>
    <w:bookmarkStart w:id="72" w:name="P72"/>
    <w:bookmarkEnd w:id="7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Меры социальной поддержки предоставляются детям от 7 до 17 лет включительно, которые относятся к следующим отдельным категориям детей, которым за счет средств областного бюджета предоставляются дополнительные меры социальной поддержки в сфере организации отдыха и оздоровления детей, в соответствии с </w:t>
      </w:r>
      <w:hyperlink w:history="0" r:id="rId38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3 статьи 48</w:t>
        </w:r>
      </w:hyperlink>
      <w:r>
        <w:rPr>
          <w:sz w:val="20"/>
        </w:rPr>
        <w:t xml:space="preserve"> Федерального закона от 21 декабря 2021 года N 414-ФЗ "Об общих принципах организации публичной власти в субъектах Российской Федерации" (далее - отдельные категории детей):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27.02.2023 N 156)</w:t>
      </w:r>
    </w:p>
    <w:bookmarkStart w:id="74" w:name="P74"/>
    <w:bookmarkEnd w:id="7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обучающиеся и воспитанники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оставшихся без попечения родителей;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одаренные дети, обучающиеся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 (или) проходящие спортивную подготовку в государственных учреждениях Орловской области спортивной направленности;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дети, находящиеся в трудной жизненной ситуации, отнесенные к этой категории в соответствии с Федеральным </w:t>
      </w:r>
      <w:hyperlink w:history="0" r:id="rId40" w:tooltip="Федеральный закон от 24.07.1998 N 124-ФЗ (ред. от 30.11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24 июля 1998 года N 124-ФЗ "Об основных гарантиях прав ребенка в Российской Федерации";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дети - члены областных молодежных и детских общественных объединений;</w:t>
      </w:r>
    </w:p>
    <w:bookmarkStart w:id="78" w:name="P78"/>
    <w:bookmarkEnd w:id="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дети из многодетных семей, обучающиеся в государственных общеобразовательных организациях Орловской области;</w:t>
      </w:r>
    </w:p>
    <w:bookmarkStart w:id="79" w:name="P79"/>
    <w:bookmarkEnd w:id="7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дети граждан Российской Федерации, призванных на военную службу по мобилизации в Вооруженные Силы Российской Федерации, либо заключивших контракт в соответствии с </w:t>
      </w:r>
      <w:hyperlink w:history="0" r:id="rId41" w:tooltip="Федеральный закон от 28.03.1998 N 53-ФЗ (ред. от 02.10.2024) &quot;О воинской обязанности и военной службе&quot; {КонсультантПлюс}">
        <w:r>
          <w:rPr>
            <w:sz w:val="20"/>
            <w:color w:val="0000ff"/>
          </w:rPr>
          <w:t xml:space="preserve">пунктом 7 статьи 38</w:t>
        </w:r>
      </w:hyperlink>
      <w:r>
        <w:rPr>
          <w:sz w:val="20"/>
        </w:rPr>
        <w:t xml:space="preserve"> Федерального закона от 28 марта 1998 года N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направленных к месту прохождения военной службы федеральным казенным учреждением "Военный комиссариат Орловской области", сотрудников и военнослужащих Управления Федеральной службы войск национальной гвардии Российской Федерации по Орловской области, командированных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областей;</w:t>
      </w:r>
    </w:p>
    <w:p>
      <w:pPr>
        <w:pStyle w:val="0"/>
        <w:jc w:val="both"/>
      </w:pPr>
      <w:r>
        <w:rPr>
          <w:sz w:val="20"/>
        </w:rPr>
        <w:t xml:space="preserve">(пп. 6 в ред. </w:t>
      </w:r>
      <w:hyperlink w:history="0" r:id="rId42" w:tooltip="Постановление Правительства Орловской области от 21.02.2024 N 118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21.02.2024 N 118)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43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Орловской области от 30.09.2024 N 625)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Порядок и условия предоставления</w:t>
      </w:r>
    </w:p>
    <w:p>
      <w:pPr>
        <w:pStyle w:val="2"/>
        <w:jc w:val="center"/>
      </w:pPr>
      <w:r>
        <w:rPr>
          <w:sz w:val="20"/>
        </w:rPr>
        <w:t xml:space="preserve">дополнительных мер социальной поддержки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87" w:name="P87"/>
    <w:bookmarkEnd w:id="87"/>
    <w:p>
      <w:pPr>
        <w:pStyle w:val="0"/>
        <w:ind w:firstLine="540"/>
        <w:jc w:val="both"/>
      </w:pPr>
      <w:r>
        <w:rPr>
          <w:sz w:val="20"/>
        </w:rPr>
        <w:t xml:space="preserve">2.1. За счет средств областного бюджета бесплатно предоставляются услуги по отдыху и оздоровлению отдельных категорий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2.1.1. В загородных лагерях отдыха и оздоровления детей, детских оздоровительных центрах, детских лагерях палаточного типа.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2.1.2. В дневных лагерях, организованных государственными образовательными организациями Орловской области, находящимися в ведении Департамента образования Орловской области (далее - Департамент), государственными образовательными организациями Орловской области, находящимися в ведении Департамента физической культуры и спорта Орловской области (далее - Департамент физической культуры и спорта).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27.02.2023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2.1.3. В организациях, оказывающих услуги по отдыху и оздоровлению детей, расположенных на побережье Черного и Азовского морей на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Списки детей для предоставления услуг по отдыху и оздоровлению, указанных в </w:t>
      </w:r>
      <w:hyperlink w:history="0" w:anchor="P87" w:tooltip="2.1. За счет средств областного бюджета бесплатно предоставляются услуги по отдыху и оздоровлению отдельных категорий детей:">
        <w:r>
          <w:rPr>
            <w:sz w:val="20"/>
            <w:color w:val="0000ff"/>
          </w:rPr>
          <w:t xml:space="preserve">пункте 2.1</w:t>
        </w:r>
      </w:hyperlink>
      <w:r>
        <w:rPr>
          <w:sz w:val="20"/>
        </w:rPr>
        <w:t xml:space="preserve"> настоящих Порядка и условий, составляются Департаментом, Департаментом физической культуры и спорта, Департаментом здравоохранения Орловской области (далее - Департамент здравоохранения):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45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27.02.2023 </w:t>
      </w:r>
      <w:hyperlink w:history="0" r:id="rId46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2.2.1. На детей, указанных в </w:t>
      </w:r>
      <w:hyperlink w:history="0" w:anchor="P74" w:tooltip="1) обучающиеся и воспитанники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тавшихся без попечения родителей;">
        <w:r>
          <w:rPr>
            <w:sz w:val="20"/>
            <w:color w:val="0000ff"/>
          </w:rPr>
          <w:t xml:space="preserve">подпункте 1 пункта 1.3</w:t>
        </w:r>
      </w:hyperlink>
      <w:r>
        <w:rPr>
          <w:sz w:val="20"/>
        </w:rPr>
        <w:t xml:space="preserve"> настоящих Порядка и условий, - на основании заявлений руководителей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оставшихся без попечения родителей, подаваемых в Департамент.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2.2.2. На детей, указанных в </w:t>
      </w:r>
      <w:hyperlink w:history="0" w:anchor="P75" w:tooltip="2) одаренные дети, обучающие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 (или) проходящие спортивную подготовку в государственных учреждениях Орловской ...">
        <w:r>
          <w:rPr>
            <w:sz w:val="20"/>
            <w:color w:val="0000ff"/>
          </w:rPr>
          <w:t xml:space="preserve">подпункте 2 пункта 1.3</w:t>
        </w:r>
      </w:hyperlink>
      <w:r>
        <w:rPr>
          <w:sz w:val="20"/>
        </w:rPr>
        <w:t xml:space="preserve"> настоящих Порядка и условий, - на основании заявлений руководителей государственных образовательных организаций Орловской области дополнительного образования, подаваемых в Департамент, руководителей государственных образовательных организаций Орловской области, находящихся в ведении Департамента физической культуры и спорта, подаваемых в Департамент физической культуры и спорта, Департамент здравоохранения.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47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27.02.2023 </w:t>
      </w:r>
      <w:hyperlink w:history="0" r:id="rId48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2.2.3. На детей, указанных в </w:t>
      </w:r>
      <w:hyperlink w:history="0" w:anchor="P76" w:tooltip="3) дети, находящиеся в трудной жизненной ситуации, отнесенные к этой категории в соответствии с Федеральным законом от 24 июля 1998 года N 124-ФЗ &quot;Об основных гарантиях прав ребенка в Российской Федерации&quot;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78" w:tooltip="5) дети из многодетных семей, обучающиеся в государственных общеобразовательных организациях Орловской области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w:anchor="P81" w:tooltip="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">
        <w:r>
          <w:rPr>
            <w:sz w:val="20"/>
            <w:color w:val="0000ff"/>
          </w:rPr>
          <w:t xml:space="preserve">7 пункта 1.3</w:t>
        </w:r>
      </w:hyperlink>
      <w:r>
        <w:rPr>
          <w:sz w:val="20"/>
        </w:rPr>
        <w:t xml:space="preserve"> настоящих Порядка и условий, - на основании заявлений одного из родителей (законных представителей), подаваемых в Департамент, Департамент физической культуры и спорта, Департамент здравоохранения.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08.12.2022 </w:t>
      </w:r>
      <w:hyperlink w:history="0" r:id="rId49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27.02.2023 </w:t>
      </w:r>
      <w:hyperlink w:history="0" r:id="rId50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, от 30.09.2024 </w:t>
      </w:r>
      <w:hyperlink w:history="0" r:id="rId51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625</w:t>
        </w:r>
      </w:hyperlink>
      <w:r>
        <w:rPr>
          <w:sz w:val="20"/>
        </w:rPr>
        <w:t xml:space="preserve">)</w:t>
      </w:r>
    </w:p>
    <w:bookmarkStart w:id="99" w:name="P99"/>
    <w:bookmarkEnd w:id="9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2.2.4. На детей, указанных в </w:t>
      </w:r>
      <w:hyperlink w:history="0" w:anchor="P77" w:tooltip="4) дети - члены областных молодежных и детских общественных объединений;">
        <w:r>
          <w:rPr>
            <w:sz w:val="20"/>
            <w:color w:val="0000ff"/>
          </w:rPr>
          <w:t xml:space="preserve">подпункте 4 пункта 1.3</w:t>
        </w:r>
      </w:hyperlink>
      <w:r>
        <w:rPr>
          <w:sz w:val="20"/>
        </w:rPr>
        <w:t xml:space="preserve"> настоящих Порядка и условий, - на основании заявлений руководителей областных детских, молодежных общественных организаций, подаваемых в Департамент, Департамент физической культуры и спорта, Департамент здравоохранения.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52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27.02.2023 </w:t>
      </w:r>
      <w:hyperlink w:history="0" r:id="rId53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заявлении указываются смены и учреждения, оказывающие услуги по отдыху и оздоровлению детей. К заявлению прилагаются: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список детей, нуждающихся в оздоровлении;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копии свидетельств о рождении детей (представляются по собственной инициативе) (при достижении ребенком возраста 14 лет - копия паспорта);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4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08.12.2022 N 770)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заявления одного из родителей (законных представителей) детей - на детей, указанных в </w:t>
      </w:r>
      <w:hyperlink w:history="0" w:anchor="P75" w:tooltip="2) одаренные дети, обучающие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 (или) проходящие спортивную подготовку в государственных учреждениях Орловской 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w:anchor="P77" w:tooltip="4) дети - члены областных молодежных и детских общественных объединений;">
        <w:r>
          <w:rPr>
            <w:sz w:val="20"/>
            <w:color w:val="0000ff"/>
          </w:rPr>
          <w:t xml:space="preserve">4 пункта 1.3</w:t>
        </w:r>
      </w:hyperlink>
      <w:r>
        <w:rPr>
          <w:sz w:val="20"/>
        </w:rPr>
        <w:t xml:space="preserve"> настоящих Порядка и условий; копии паспортов или иных документов, удостоверяющих личность родителей (законных представителей), подавших заявления в соответствии с настоящими Порядком и условиями, - на детей, указанных в </w:t>
      </w:r>
      <w:hyperlink w:history="0" w:anchor="P75" w:tooltip="2) одаренные дети, обучающие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 (или) проходящие спортивную подготовку в государственных учреждениях Орловской 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81" w:tooltip="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">
        <w:r>
          <w:rPr>
            <w:sz w:val="20"/>
            <w:color w:val="0000ff"/>
          </w:rPr>
          <w:t xml:space="preserve">7 пункта 1.3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08.12.2022 </w:t>
      </w:r>
      <w:hyperlink w:history="0" r:id="rId55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30.09.2024 </w:t>
      </w:r>
      <w:hyperlink w:history="0" r:id="rId56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625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копии документов, подтверждающих трудную жизненную ситуацию, - на детей, указанных в </w:t>
      </w:r>
      <w:hyperlink w:history="0" w:anchor="P76" w:tooltip="3) дети, находящиеся в трудной жизненной ситуации, отнесенные к этой категории в соответствии с Федеральным законом от 24 июля 1998 года N 124-ФЗ &quot;Об основных гарантиях прав ребенка в Российской Федерации&quot;;">
        <w:r>
          <w:rPr>
            <w:sz w:val="20"/>
            <w:color w:val="0000ff"/>
          </w:rPr>
          <w:t xml:space="preserve">подпункте 3 пункта 1.3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копии грамот, дипломов победителя, призера конкурсов, фестивалей, соревнований, состязаний - на детей, указанных в </w:t>
      </w:r>
      <w:hyperlink w:history="0" w:anchor="P75" w:tooltip="2) одаренные дети, обучающие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 (или) проходящие спортивную подготовку в государственных учреждениях Орловской 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и </w:t>
      </w:r>
      <w:hyperlink w:history="0" w:anchor="P77" w:tooltip="4) дети - члены областных молодежных и детских общественных объединений;">
        <w:r>
          <w:rPr>
            <w:sz w:val="20"/>
            <w:color w:val="0000ff"/>
          </w:rPr>
          <w:t xml:space="preserve">4 пункта 1.3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справки из общеобразовательных организаций по месту учебы детей, копии удостоверений многодетной семьи - на детей, указанных в </w:t>
      </w:r>
      <w:hyperlink w:history="0" w:anchor="P78" w:tooltip="5) дети из многодетных семей, обучающиеся в государственных общеобразовательных организациях Орловской области;">
        <w:r>
          <w:rPr>
            <w:sz w:val="20"/>
            <w:color w:val="0000ff"/>
          </w:rPr>
          <w:t xml:space="preserve">подпункте 5 пункта 1.3</w:t>
        </w:r>
      </w:hyperlink>
      <w:r>
        <w:rPr>
          <w:sz w:val="20"/>
        </w:rPr>
        <w:t xml:space="preserve"> настоящих Порядка и условий;</w:t>
      </w:r>
    </w:p>
    <w:bookmarkStart w:id="110" w:name="P110"/>
    <w:bookmarkEnd w:id="11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копии страховых свидетельств обязательного пенсионного страхования ребенка и родителя (законного представителя), подавшего заявление на детей, указанных в </w:t>
      </w:r>
      <w:hyperlink w:history="0" w:anchor="P75" w:tooltip="2) одаренные дети, обучающие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 (или) проходящие спортивную подготовку в государственных учреждениях Орловской ...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 - </w:t>
      </w:r>
      <w:hyperlink w:history="0" w:anchor="P81" w:tooltip="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">
        <w:r>
          <w:rPr>
            <w:sz w:val="20"/>
            <w:color w:val="0000ff"/>
          </w:rPr>
          <w:t xml:space="preserve">7 пункта 1.3</w:t>
        </w:r>
      </w:hyperlink>
      <w:r>
        <w:rPr>
          <w:sz w:val="20"/>
        </w:rPr>
        <w:t xml:space="preserve"> настоящих Порядка и условий (представляются по собственной инициативе);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08.12.2022 </w:t>
      </w:r>
      <w:hyperlink w:history="0" r:id="rId57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30.09.2024 </w:t>
      </w:r>
      <w:hyperlink w:history="0" r:id="rId58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625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копии документа, подтверждающего участие гражданина Российской Федерации, сотрудника и военнослужащего Управления Федеральной службы войск национальной гвардии Российской Федерации по Орловской области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областей;</w:t>
      </w:r>
    </w:p>
    <w:p>
      <w:pPr>
        <w:pStyle w:val="0"/>
        <w:jc w:val="both"/>
      </w:pPr>
      <w:r>
        <w:rPr>
          <w:sz w:val="20"/>
        </w:rPr>
        <w:t xml:space="preserve">(пп. 8 в ред. </w:t>
      </w:r>
      <w:hyperlink w:history="0" r:id="rId59" w:tooltip="Постановление Правительства Орловской области от 21.02.2024 N 118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21.02.2024 N 118)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копии медицинских заключений, подтверждающих наличие у детей в возрасте до 18 лет увечья (ранения, травмы, контузии), полученного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</w:t>
      </w:r>
    </w:p>
    <w:p>
      <w:pPr>
        <w:pStyle w:val="0"/>
        <w:jc w:val="both"/>
      </w:pPr>
      <w:r>
        <w:rPr>
          <w:sz w:val="20"/>
        </w:rPr>
        <w:t xml:space="preserve">(пп. 9 введен </w:t>
      </w:r>
      <w:hyperlink w:history="0" r:id="rId60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Орловской области от 30.09.2024 N 625)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непредставления документов, указанных в </w:t>
      </w:r>
      <w:hyperlink w:history="0" w:anchor="P103" w:tooltip="2) копии свидетельств о рождении детей (представляются по собственной инициативе) (при достижении ребенком возраста 14 лет - копия паспорта);">
        <w:r>
          <w:rPr>
            <w:sz w:val="20"/>
            <w:color w:val="0000ff"/>
          </w:rPr>
          <w:t xml:space="preserve">подпунктах 2</w:t>
        </w:r>
      </w:hyperlink>
      <w:r>
        <w:rPr>
          <w:sz w:val="20"/>
        </w:rPr>
        <w:t xml:space="preserve">, </w:t>
      </w:r>
      <w:hyperlink w:history="0" w:anchor="P110" w:tooltip="7) копии страховых свидетельств обязательного пенсионного страхования ребенка и родителя (законного представителя), подавшего заявление на детей, указанных в подпунктах 2 - 7 пункта 1.3 настоящих Порядка и условий (представляются по собственной инициативе);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пункта, Департамент, Департамент физической культуры и спорта, Департамент здравоохранения в течение 2 рабочих дней со дня поступления заявления и прилагаемых документов запрашивают соответствующие сведения посредством межведомственного взаимодействия.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Орловской области от 08.12.2022 N 770; в ред. </w:t>
      </w:r>
      <w:hyperlink w:history="0" r:id="rId62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27.02.2023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Дети включаются в заявления руководителей, указанных в </w:t>
      </w:r>
      <w:hyperlink w:history="0" w:anchor="P95" w:tooltip="2.2.2. На детей, указанных в подпункте 2 пункта 1.3 настоящих Порядка и условий, - на основании заявлений руководителей государственных образовательных организаций Орловской области дополнительного образования, подаваемых в Департамент, руководителей государственных образовательных организаций Орловской области, находящихся в ведении Департамента физической культуры и спорта, подаваемых в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пунктах 2.2.2</w:t>
        </w:r>
      </w:hyperlink>
      <w:r>
        <w:rPr>
          <w:sz w:val="20"/>
        </w:rPr>
        <w:t xml:space="preserve"> и </w:t>
      </w:r>
      <w:hyperlink w:history="0" w:anchor="P99" w:tooltip="2.2.4. На детей, указанных в подпункте 4 пункта 1.3 настоящих Порядка и условий, - на основании заявлений руководителей областных детских, молодежных общественных организаций, подаваемых в Департамент,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2.2.4</w:t>
        </w:r>
      </w:hyperlink>
      <w:r>
        <w:rPr>
          <w:sz w:val="20"/>
        </w:rPr>
        <w:t xml:space="preserve"> настоящих Порядка и условий (далее - заявления руководителей), на включение в списки Департамента, Департамента физической культуры и спорта, Департамента здравоохранения на основании очередности подачи заявлений родителей (законных представителей) детей.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63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27.02.2023 </w:t>
      </w:r>
      <w:hyperlink w:history="0" r:id="rId64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Дети, указанные в </w:t>
      </w:r>
      <w:hyperlink w:history="0" w:anchor="P76" w:tooltip="3) дети, находящиеся в трудной жизненной ситуации, отнесенные к этой категории в соответствии с Федеральным законом от 24 июля 1998 года N 124-ФЗ &quot;Об основных гарантиях прав ребенка в Российской Федерации&quot;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78" w:tooltip="5) дети из многодетных семей, обучающиеся в государственных общеобразовательных организациях Орловской области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w:anchor="P81" w:tooltip="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">
        <w:r>
          <w:rPr>
            <w:sz w:val="20"/>
            <w:color w:val="0000ff"/>
          </w:rPr>
          <w:t xml:space="preserve">7 пункта 1.3</w:t>
        </w:r>
      </w:hyperlink>
      <w:r>
        <w:rPr>
          <w:sz w:val="20"/>
        </w:rPr>
        <w:t xml:space="preserve"> настоящих Порядка и условий, включаются в списки Департамента, Департамента физической культуры и спорта, Департамента здравоохранения на основании очередности подачи заявлений родителей (законных представителей) детей.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65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08.12.2022 </w:t>
      </w:r>
      <w:hyperlink w:history="0" r:id="rId66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27.02.2023 </w:t>
      </w:r>
      <w:hyperlink w:history="0" r:id="rId67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, от 30.09.2024 </w:t>
      </w:r>
      <w:hyperlink w:history="0" r:id="rId68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625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Во внеочередном порядке, но с учетом очередности подачи заявлений родителей (законных представителей) детей, в заявления руководителей включаются: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дети-сироты и дети, оставшиеся без попечения родителей;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дети, имеющие статус ребенка-инвалида, дети с ограниченными возможностями здоровья;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69" w:tooltip="Постановление Правительства Орловской области от 20.12.2024 N 841 &quot;О внесении изменения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20.12.2024 N 841)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дети, не получавшие путевки в загородные лагеря отдыха и оздоровления детей, детские оздоровительные центры за счет средств областного бюджета в течение последних 2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дети граждан Российской Федерации, призванных на военную службу по мобилизации в Вооруженные Силы Российской Федерации, либо заключивших контракт в соответствии с </w:t>
      </w:r>
      <w:hyperlink w:history="0" r:id="rId70" w:tooltip="Федеральный закон от 28.03.1998 N 53-ФЗ (ред. от 02.10.2024) &quot;О воинской обязанности и военной службе&quot; {КонсультантПлюс}">
        <w:r>
          <w:rPr>
            <w:sz w:val="20"/>
            <w:color w:val="0000ff"/>
          </w:rPr>
          <w:t xml:space="preserve">пунктом 7 статьи 38</w:t>
        </w:r>
      </w:hyperlink>
      <w:r>
        <w:rPr>
          <w:sz w:val="20"/>
        </w:rPr>
        <w:t xml:space="preserve"> Федерального закона от 28 марта 1998 года N 53-ФЗ "О воинской обязанности и военной службе", либо заключивших контракт о добровольном содействии в выполнении задач, возложенных на Вооруженные Силы Российской Федерации, направленных к месту прохождения военной службы федеральным казенным учреждением "Военный комиссариат Орловской области", сотрудников и военнослужащих Управления Федеральной службы войск национальной гвардии Российской Федерации по Орловской области, командированных для выполнения задач в ходе специальной военной операции на территории Украины, Донецкой Народной Республики, Луганской Народной Республики, Херсонской и Запорожской областей.</w:t>
      </w:r>
    </w:p>
    <w:p>
      <w:pPr>
        <w:pStyle w:val="0"/>
        <w:jc w:val="both"/>
      </w:pPr>
      <w:r>
        <w:rPr>
          <w:sz w:val="20"/>
        </w:rPr>
        <w:t xml:space="preserve">(пп. 4 в ред. </w:t>
      </w:r>
      <w:hyperlink w:history="0" r:id="rId71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30.09.2024 N 625)</w:t>
      </w:r>
    </w:p>
    <w:bookmarkStart w:id="129" w:name="P129"/>
    <w:bookmarkEnd w:id="12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Количество детей, включаемых в списки Департамента, Департамента физической культуры и спорта, Департамента здравоохранения, должно соответствовать квоте, рассчитанной исходя из лимитов бюджетных обязательств, предусмотренных на указанные цели, утвержденной приказом Департамента, Департамента физической культуры и спорта, Департамента здравоохранения и составляющей: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72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27.02.2023 </w:t>
      </w:r>
      <w:hyperlink w:history="0" r:id="rId73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 менее 20%, но не более 50% от общего количества детей, получивших меры социальной поддержки в сфере организации отдыха и оздоровления детей за счет средств областного бюджета (далее - меры социальной поддержки), - для детей, указанных в </w:t>
      </w:r>
      <w:hyperlink w:history="0" w:anchor="P74" w:tooltip="1) обучающиеся и воспитанники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тавшихся без попечения родителей;">
        <w:r>
          <w:rPr>
            <w:sz w:val="20"/>
            <w:color w:val="0000ff"/>
          </w:rPr>
          <w:t xml:space="preserve">подпункте 1 пункта 1.3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не менее 15%, но не более 30% от общего количества детей, получивших меры социальной поддержки, - для детей, указанных в </w:t>
      </w:r>
      <w:hyperlink w:history="0" w:anchor="P75" w:tooltip="2) одаренные дети, обучающие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 (или) проходящие спортивную подготовку в государственных учреждениях Орловской ...">
        <w:r>
          <w:rPr>
            <w:sz w:val="20"/>
            <w:color w:val="0000ff"/>
          </w:rPr>
          <w:t xml:space="preserve">подпункте 2 пункта 1.3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 менее 20%, но не более 40% от общего количества детей, получивших меры социальной поддержки, - для каждой категории детей, указанных в </w:t>
      </w:r>
      <w:hyperlink w:history="0" w:anchor="P76" w:tooltip="3) дети, находящиеся в трудной жизненной ситуации, отнесенные к этой категории в соответствии с Федеральным законом от 24 июля 1998 года N 124-ФЗ &quot;Об основных гарантиях прав ребенка в Российской Федерации&quot;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79" w:tooltip="6) дети граждан Российской Федерации, призванных на военную службу по мобилизации в Вооруженные Силы Российской Федерации, либо заключивших контракт в соответствии с пунктом 7 статьи 38 Федерального закона от 28 марта 1998 года N 53-ФЗ &quot;О воинской обязанности и военной службе&quot;, либо заключивших контракт о добровольном содействии в выполнении задач, возложенных на Вооруженные Силы Российской Федерации, направленных к месту прохождения военной службы федеральным казенным учреждением &quot;Военный комиссариат Ор...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и </w:t>
      </w:r>
      <w:hyperlink w:history="0" w:anchor="P81" w:tooltip="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">
        <w:r>
          <w:rPr>
            <w:sz w:val="20"/>
            <w:color w:val="0000ff"/>
          </w:rPr>
          <w:t xml:space="preserve">7 пункта 1.3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08.12.2022 </w:t>
      </w:r>
      <w:hyperlink w:history="0" r:id="rId74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30.09.2024 </w:t>
      </w:r>
      <w:hyperlink w:history="0" r:id="rId75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625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не менее 10%, но не более 30% от общего количества детей, получивших меры социальной поддержки, - для детей, указанных в </w:t>
      </w:r>
      <w:hyperlink w:history="0" w:anchor="P77" w:tooltip="4) дети - члены областных молодежных и детских общественных объединений;">
        <w:r>
          <w:rPr>
            <w:sz w:val="20"/>
            <w:color w:val="0000ff"/>
          </w:rPr>
          <w:t xml:space="preserve">подпункте 4 пункта 1.3</w:t>
        </w:r>
      </w:hyperlink>
      <w:r>
        <w:rPr>
          <w:sz w:val="20"/>
        </w:rPr>
        <w:t xml:space="preserve"> настоящих Порядка и условий;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 более 100 человек, - для детей, указанных в </w:t>
      </w:r>
      <w:hyperlink w:history="0" w:anchor="P78" w:tooltip="5) дети из многодетных семей, обучающиеся в государственных общеобразовательных организациях Орловской области;">
        <w:r>
          <w:rPr>
            <w:sz w:val="20"/>
            <w:color w:val="0000ff"/>
          </w:rPr>
          <w:t xml:space="preserve">подпункте 5 пункта 1.3</w:t>
        </w:r>
      </w:hyperlink>
      <w:r>
        <w:rPr>
          <w:sz w:val="20"/>
        </w:rPr>
        <w:t xml:space="preserve"> настоящих Порядка и условий.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Квота доводится ежегодно до 20 марта Департаментом до заявителей: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указанных в </w:t>
      </w:r>
      <w:hyperlink w:history="0" w:anchor="P94" w:tooltip="2.2.1. На детей, указанных в подпункте 1 пункта 1.3 настоящих Порядка и условий, - на основании заявлений руководителей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...">
        <w:r>
          <w:rPr>
            <w:sz w:val="20"/>
            <w:color w:val="0000ff"/>
          </w:rPr>
          <w:t xml:space="preserve">пунктах 2.2.1</w:t>
        </w:r>
      </w:hyperlink>
      <w:r>
        <w:rPr>
          <w:sz w:val="20"/>
        </w:rPr>
        <w:t xml:space="preserve">, </w:t>
      </w:r>
      <w:hyperlink w:history="0" w:anchor="P95" w:tooltip="2.2.2. На детей, указанных в подпункте 2 пункта 1.3 настоящих Порядка и условий, - на основании заявлений руководителей государственных образовательных организаций Орловской области дополнительного образования, подаваемых в Департамент, руководителей государственных образовательных организаций Орловской области, находящихся в ведении Департамента физической культуры и спорта, подаваемых в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2.2.2</w:t>
        </w:r>
      </w:hyperlink>
      <w:r>
        <w:rPr>
          <w:sz w:val="20"/>
        </w:rPr>
        <w:t xml:space="preserve"> и </w:t>
      </w:r>
      <w:hyperlink w:history="0" w:anchor="P99" w:tooltip="2.2.4. На детей, указанных в подпункте 4 пункта 1.3 настоящих Порядка и условий, - на основании заявлений руководителей областных детских, молодежных общественных организаций, подаваемых в Департамент,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2.2.4</w:t>
        </w:r>
      </w:hyperlink>
      <w:r>
        <w:rPr>
          <w:sz w:val="20"/>
        </w:rPr>
        <w:t xml:space="preserve"> настоящих Порядка и условий, - письмом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указанных в </w:t>
      </w:r>
      <w:hyperlink w:history="0" w:anchor="P97" w:tooltip="2.2.3. На детей, указанных в подпунктах 3, 5 - 7 пункта 1.3 настоящих Порядка и условий, - на основании заявлений одного из родителей (законных представителей), подаваемых в Департамент,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пункте 2.2.3</w:t>
        </w:r>
      </w:hyperlink>
      <w:r>
        <w:rPr>
          <w:sz w:val="20"/>
        </w:rPr>
        <w:t xml:space="preserve"> настоящих Порядка и условий, - путем размещения в государственной специализированной информационной системе "Портал Орловской области - публичный информационный центр".</w:t>
      </w:r>
    </w:p>
    <w:bookmarkStart w:id="140" w:name="P140"/>
    <w:bookmarkEnd w:id="1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Заявления на путевки в организации, оказывающие услуги по отдыху и оздоровлению детей, для детей, указанных в </w:t>
      </w:r>
      <w:hyperlink w:history="0" w:anchor="P76" w:tooltip="3) дети, находящиеся в трудной жизненной ситуации, отнесенные к этой категории в соответствии с Федеральным законом от 24 июля 1998 года N 124-ФЗ &quot;Об основных гарантиях прав ребенка в Российской Федерации&quot;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78" w:tooltip="5) дети из многодетных семей, обучающиеся в государственных общеобразовательных организациях Орловской области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w:anchor="P81" w:tooltip="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">
        <w:r>
          <w:rPr>
            <w:sz w:val="20"/>
            <w:color w:val="0000ff"/>
          </w:rPr>
          <w:t xml:space="preserve">7 пункта 1.3</w:t>
        </w:r>
      </w:hyperlink>
      <w:r>
        <w:rPr>
          <w:sz w:val="20"/>
        </w:rPr>
        <w:t xml:space="preserve"> настоящих Порядка и условий, подаются в Департамент, Департамент физической культуры и спорта, Департамент здравоохранения заявителями, указанными в </w:t>
      </w:r>
      <w:hyperlink w:history="0" w:anchor="P97" w:tooltip="2.2.3. На детей, указанных в подпунктах 3, 5 - 7 пункта 1.3 настоящих Порядка и условий, - на основании заявлений одного из родителей (законных представителей), подаваемых в Департамент,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пункте 2.2.3</w:t>
        </w:r>
      </w:hyperlink>
      <w:r>
        <w:rPr>
          <w:sz w:val="20"/>
        </w:rPr>
        <w:t xml:space="preserve"> настоящих Порядка и условий: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27.02.2023 </w:t>
      </w:r>
      <w:hyperlink w:history="0" r:id="rId76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, от 30.09.2024 </w:t>
      </w:r>
      <w:hyperlink w:history="0" r:id="rId77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625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летний период - ежегодно с 21 марта по 15 мая, при недостатке заявлений в случае отказа родителей (законных представителей) детей от путевки - не позднее 30 календарных дней до начала каждой смены;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8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27.02.2023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весенний, осенний и зимний периоды - не позднее 30 календарных дней до начала каждой смены.</w:t>
      </w:r>
    </w:p>
    <w:p>
      <w:pPr>
        <w:pStyle w:val="0"/>
        <w:jc w:val="both"/>
      </w:pPr>
      <w:r>
        <w:rPr>
          <w:sz w:val="20"/>
        </w:rPr>
        <w:t xml:space="preserve">(п. 2.8 в ред. </w:t>
      </w:r>
      <w:hyperlink w:history="0" r:id="rId79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08.12.2022 N 770)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Заявления на путевки в организации, оказывающие услуги по отдыху и оздоровлению детей, для детей, указанных в </w:t>
      </w:r>
      <w:hyperlink w:history="0" w:anchor="P74" w:tooltip="1) обучающиеся и воспитанники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тавшихся без попечения родителей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75" w:tooltip="2) одаренные дети, обучающиеся в государственных образовательных организациях Орловской области дополнительного образования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 (или) проходящие спортивную подготовку в государственных учреждениях Орловской ...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 и </w:t>
      </w:r>
      <w:hyperlink w:history="0" w:anchor="P77" w:tooltip="4) дети - члены областных молодежных и детских общественных объединений;">
        <w:r>
          <w:rPr>
            <w:sz w:val="20"/>
            <w:color w:val="0000ff"/>
          </w:rPr>
          <w:t xml:space="preserve">4 пункта 1.3</w:t>
        </w:r>
      </w:hyperlink>
      <w:r>
        <w:rPr>
          <w:sz w:val="20"/>
        </w:rPr>
        <w:t xml:space="preserve"> настоящих Порядка и условий, подаются в Департамент, Департамент физической культуры и спорта, Департамент здравоохранения ежегодно с 21 марта по 30 апреля, при недостатке заявлений в случае отказа родителей (законных представителей) детей от путевки - не позднее 30 календарных дней до начала каждой смены заявителями, указанными в </w:t>
      </w:r>
      <w:hyperlink w:history="0" w:anchor="P94" w:tooltip="2.2.1. На детей, указанных в подпункте 1 пункта 1.3 настоящих Порядка и условий, - на основании заявлений руководителей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...">
        <w:r>
          <w:rPr>
            <w:sz w:val="20"/>
            <w:color w:val="0000ff"/>
          </w:rPr>
          <w:t xml:space="preserve">пунктах 2.2.1</w:t>
        </w:r>
      </w:hyperlink>
      <w:r>
        <w:rPr>
          <w:sz w:val="20"/>
        </w:rPr>
        <w:t xml:space="preserve">, </w:t>
      </w:r>
      <w:hyperlink w:history="0" w:anchor="P95" w:tooltip="2.2.2. На детей, указанных в подпункте 2 пункта 1.3 настоящих Порядка и условий, - на основании заявлений руководителей государственных образовательных организаций Орловской области дополнительного образования, подаваемых в Департамент, руководителей государственных образовательных организаций Орловской области, находящихся в ведении Департамента физической культуры и спорта, подаваемых в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2.2.2</w:t>
        </w:r>
      </w:hyperlink>
      <w:r>
        <w:rPr>
          <w:sz w:val="20"/>
        </w:rPr>
        <w:t xml:space="preserve"> и </w:t>
      </w:r>
      <w:hyperlink w:history="0" w:anchor="P99" w:tooltip="2.2.4. На детей, указанных в подпункте 4 пункта 1.3 настоящих Порядка и условий, - на основании заявлений руководителей областных детских, молодежных общественных организаций, подаваемых в Департамент,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2.2.4</w:t>
        </w:r>
      </w:hyperlink>
      <w:r>
        <w:rPr>
          <w:sz w:val="20"/>
        </w:rPr>
        <w:t xml:space="preserve"> настоящих Порядка и условий.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80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27.02.2023 </w:t>
      </w:r>
      <w:hyperlink w:history="0" r:id="rId81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Приказ о включении в списки Департамента, Департамента физической культуры и спорта, Департамента здравоохранения детей, указанных в </w:t>
      </w:r>
      <w:hyperlink w:history="0" w:anchor="P72" w:tooltip="1.3. Меры социальной поддержки предоставляются детям от 7 до 17 лет включительно, которые относятся к следующим отдельным категориям детей, которым за счет средств областного бюджета предоставляются дополнительные меры социальной поддержки в сфере организации отдыха и оздоровления детей, в соответствии с частью 3 статьи 48 Федерального закона от 21 декабря 2021 года N 414-ФЗ &quot;Об общих принципах организации публичной власти в субъектах Российской Федерации&quot; (далее - отдельные категории детей):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Порядка и условий, издается Департаментом, Департаментом физической культуры и спорта, Департаментом здравоохранения не позднее 10 рабочих дней до начала каждой смены и размещается в государственной специализированной информационной системе "Портал Орловской области - публичный информационный центр" не позднее 5 рабочих дней после издания приказа. Изменения в приказ вносятся Департаментом, Департаментом физической культуры и спорта в случае отказа родителей (законных представителей) детей от путевки не позднее 2 календарных дней до начала каждой смены.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82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08.12.2022 </w:t>
      </w:r>
      <w:hyperlink w:history="0" r:id="rId83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27.02.2023 </w:t>
      </w:r>
      <w:hyperlink w:history="0" r:id="rId84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Родителям (законным представителям) детей, указанных в </w:t>
      </w:r>
      <w:hyperlink w:history="0" w:anchor="P76" w:tooltip="3) дети, находящиеся в трудной жизненной ситуации, отнесенные к этой категории в соответствии с Федеральным законом от 24 июля 1998 года N 124-ФЗ &quot;Об основных гарантиях прав ребенка в Российской Федерации&quot;;">
        <w:r>
          <w:rPr>
            <w:sz w:val="20"/>
            <w:color w:val="0000ff"/>
          </w:rPr>
          <w:t xml:space="preserve">подпунктах 3</w:t>
        </w:r>
      </w:hyperlink>
      <w:r>
        <w:rPr>
          <w:sz w:val="20"/>
        </w:rPr>
        <w:t xml:space="preserve">, </w:t>
      </w:r>
      <w:hyperlink w:history="0" w:anchor="P78" w:tooltip="5) дети из многодетных семей, обучающиеся в государственных общеобразовательных организациях Орловской области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 - </w:t>
      </w:r>
      <w:hyperlink w:history="0" w:anchor="P81" w:tooltip="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">
        <w:r>
          <w:rPr>
            <w:sz w:val="20"/>
            <w:color w:val="0000ff"/>
          </w:rPr>
          <w:t xml:space="preserve">7 пункта 1.3</w:t>
        </w:r>
      </w:hyperlink>
      <w:r>
        <w:rPr>
          <w:sz w:val="20"/>
        </w:rPr>
        <w:t xml:space="preserve"> настоящих Порядка и условий, отказывается в оплате за счет средств областного бюджета утвержденной средней стоимости путевки в загородные лагеря отдыха и оздоровления детей, детские оздоровительные центры в случае нарушения условий подачи заявления, определенных в </w:t>
      </w:r>
      <w:hyperlink w:history="0" w:anchor="P101" w:tooltip="2.3. В заявлении указываются смены и учреждения, оказывающие услуги по отдыху и оздоровлению детей. К заявлению прилагаются:">
        <w:r>
          <w:rPr>
            <w:sz w:val="20"/>
            <w:color w:val="0000ff"/>
          </w:rPr>
          <w:t xml:space="preserve">пунктах 2.3</w:t>
        </w:r>
      </w:hyperlink>
      <w:r>
        <w:rPr>
          <w:sz w:val="20"/>
        </w:rPr>
        <w:t xml:space="preserve"> (за исключением условия подачи документов, представляемых заявителем по собственной инициативе) и </w:t>
      </w:r>
      <w:hyperlink w:history="0" w:anchor="P140" w:tooltip="2.8. Заявления на путевки в организации, оказывающие услуги по отдыху и оздоровлению детей, для детей, указанных в подпунктах 3, 5 - 7 пункта 1.3 настоящих Порядка и условий, подаются в Департамент, Департамент физической культуры и спорта, Департамент здравоохранения заявителями, указанными в пункте 2.2.3 настоящих Порядка и условий:">
        <w:r>
          <w:rPr>
            <w:sz w:val="20"/>
            <w:color w:val="0000ff"/>
          </w:rPr>
          <w:t xml:space="preserve">2.8</w:t>
        </w:r>
      </w:hyperlink>
      <w:r>
        <w:rPr>
          <w:sz w:val="20"/>
        </w:rPr>
        <w:t xml:space="preserve"> настоящих Порядка и условий, а также в случае, если количество заявлений превысит квоту, установленную в соответствии с </w:t>
      </w:r>
      <w:hyperlink w:history="0" w:anchor="P129" w:tooltip="2.7. Количество детей, включаемых в списки Департамента, Департамента физической культуры и спорта, Департамента здравоохранения, должно соответствовать квоте, рассчитанной исходя из лимитов бюджетных обязательств, предусмотренных на указанные цели, утвержденной приказом Департамента, Департамента физической культуры и спорта, Департамента здравоохранения и составляющей:">
        <w:r>
          <w:rPr>
            <w:sz w:val="20"/>
            <w:color w:val="0000ff"/>
          </w:rPr>
          <w:t xml:space="preserve">пунктом 2.7</w:t>
        </w:r>
      </w:hyperlink>
      <w:r>
        <w:rPr>
          <w:sz w:val="20"/>
        </w:rPr>
        <w:t xml:space="preserve"> настоящих Порядка и условий.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08.12.2022 </w:t>
      </w:r>
      <w:hyperlink w:history="0" r:id="rId85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30.09.2024 </w:t>
      </w:r>
      <w:hyperlink w:history="0" r:id="rId86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625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Руководителям, указанным </w:t>
      </w:r>
      <w:hyperlink w:history="0" w:anchor="P94" w:tooltip="2.2.1. На детей, указанных в подпункте 1 пункта 1.3 настоящих Порядка и условий, - на основании заявлений руководителей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...">
        <w:r>
          <w:rPr>
            <w:sz w:val="20"/>
            <w:color w:val="0000ff"/>
          </w:rPr>
          <w:t xml:space="preserve">пунктах 2.2.1</w:t>
        </w:r>
      </w:hyperlink>
      <w:r>
        <w:rPr>
          <w:sz w:val="20"/>
        </w:rPr>
        <w:t xml:space="preserve">, </w:t>
      </w:r>
      <w:hyperlink w:history="0" w:anchor="P95" w:tooltip="2.2.2. На детей, указанных в подпункте 2 пункта 1.3 настоящих Порядка и условий, - на основании заявлений руководителей государственных образовательных организаций Орловской области дополнительного образования, подаваемых в Департамент, руководителей государственных образовательных организаций Орловской области, находящихся в ведении Департамента физической культуры и спорта, подаваемых в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2.2.2</w:t>
        </w:r>
      </w:hyperlink>
      <w:r>
        <w:rPr>
          <w:sz w:val="20"/>
        </w:rPr>
        <w:t xml:space="preserve"> и </w:t>
      </w:r>
      <w:hyperlink w:history="0" w:anchor="P99" w:tooltip="2.2.4. На детей, указанных в подпункте 4 пункта 1.3 настоящих Порядка и условий, - на основании заявлений руководителей областных детских, молодежных общественных организаций, подаваемых в Департамент,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2.2.4</w:t>
        </w:r>
      </w:hyperlink>
      <w:r>
        <w:rPr>
          <w:sz w:val="20"/>
        </w:rPr>
        <w:t xml:space="preserve"> настоящих Порядка и условий, отказывается в оплате за счет средств областного бюджета утвержденной средней стоимости путевки в загородные лагеря отдыха и оздоровления детей, детские оздоровительные центры в случае нарушения условий подачи заявления, определенных в </w:t>
      </w:r>
      <w:hyperlink w:history="0" w:anchor="P101" w:tooltip="2.3. В заявлении указываются смены и учреждения, оказывающие услуги по отдыху и оздоровлению детей. К заявлению прилагаются:">
        <w:r>
          <w:rPr>
            <w:sz w:val="20"/>
            <w:color w:val="0000ff"/>
          </w:rPr>
          <w:t xml:space="preserve">пунктах 2.3</w:t>
        </w:r>
      </w:hyperlink>
      <w:r>
        <w:rPr>
          <w:sz w:val="20"/>
        </w:rPr>
        <w:t xml:space="preserve"> (за исключением условия подачи документов, представляемых заявителем по собственной инициативе) и </w:t>
      </w:r>
      <w:hyperlink w:history="0" w:anchor="P146" w:tooltip="2.9. Заявления на путевки в организации, оказывающие услуги по отдыху и оздоровлению детей, для детей, указанных в подпунктах 1, 2 и 4 пункта 1.3 настоящих Порядка и условий, подаются в Департамент, Департамент физической культуры и спорта, Департамент здравоохранения ежегодно с 21 марта по 30 апреля, при недостатке заявлений в случае отказа родителей (законных представителей) детей от путевки - не позднее 30 календарных дней до начала каждой смены заявителями, указанными в пунктах 2.2.1, 2.2.2 и 2.2.4 н...">
        <w:r>
          <w:rPr>
            <w:sz w:val="20"/>
            <w:color w:val="0000ff"/>
          </w:rPr>
          <w:t xml:space="preserve">2.9</w:t>
        </w:r>
      </w:hyperlink>
      <w:r>
        <w:rPr>
          <w:sz w:val="20"/>
        </w:rPr>
        <w:t xml:space="preserve"> настоящих Порядка и условий, а также в случае, если количество заявлений превысит квоту, установленную в соответствии с </w:t>
      </w:r>
      <w:hyperlink w:history="0" w:anchor="P129" w:tooltip="2.7. Количество детей, включаемых в списки Департамента, Департамента физической культуры и спорта, Департамента здравоохранения, должно соответствовать квоте, рассчитанной исходя из лимитов бюджетных обязательств, предусмотренных на указанные цели, утвержденной приказом Департамента, Департамента физической культуры и спорта, Департамента здравоохранения и составляющей:">
        <w:r>
          <w:rPr>
            <w:sz w:val="20"/>
            <w:color w:val="0000ff"/>
          </w:rPr>
          <w:t xml:space="preserve">пунктом 2.7</w:t>
        </w:r>
      </w:hyperlink>
      <w:r>
        <w:rPr>
          <w:sz w:val="20"/>
        </w:rPr>
        <w:t xml:space="preserve"> настоящих Порядка и условий.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7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08.12.2022 N 770)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Решение об отказе в оплате за счет средств областного бюджета утвержденной средней стоимости путевки в загородные лагеря отдыха и оздоровления детей, детские оздоровительные центры принимается Департаментом, Департаментом физической культуры и спорта, Департаментом здравоохранения: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8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27.02.2023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летний период - ежегодно до 1 июня;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весенний, осенний и зимний периоды - не позднее 20 календарных дней до начала каждой смены.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(законные представители) детей, подавшие заявления в соответствии с настоящими Порядком и условиями, руководители, указанные в </w:t>
      </w:r>
      <w:hyperlink w:history="0" w:anchor="P94" w:tooltip="2.2.1. На детей, указанных в подпункте 1 пункта 1.3 настоящих Порядка и условий, - на основании заявлений руководителей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...">
        <w:r>
          <w:rPr>
            <w:sz w:val="20"/>
            <w:color w:val="0000ff"/>
          </w:rPr>
          <w:t xml:space="preserve">пунктах 2.2.1</w:t>
        </w:r>
      </w:hyperlink>
      <w:r>
        <w:rPr>
          <w:sz w:val="20"/>
        </w:rPr>
        <w:t xml:space="preserve">, </w:t>
      </w:r>
      <w:hyperlink w:history="0" w:anchor="P95" w:tooltip="2.2.2. На детей, указанных в подпункте 2 пункта 1.3 настоящих Порядка и условий, - на основании заявлений руководителей государственных образовательных организаций Орловской области дополнительного образования, подаваемых в Департамент, руководителей государственных образовательных организаций Орловской области, находящихся в ведении Департамента физической культуры и спорта, подаваемых в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2.2.2</w:t>
        </w:r>
      </w:hyperlink>
      <w:r>
        <w:rPr>
          <w:sz w:val="20"/>
        </w:rPr>
        <w:t xml:space="preserve"> и </w:t>
      </w:r>
      <w:hyperlink w:history="0" w:anchor="P99" w:tooltip="2.2.4. На детей, указанных в подпункте 4 пункта 1.3 настоящих Порядка и условий, - на основании заявлений руководителей областных детских, молодежных общественных организаций, подаваемых в Департамент, Департамент физической культуры и спорта, Департамент здравоохранения.">
        <w:r>
          <w:rPr>
            <w:sz w:val="20"/>
            <w:color w:val="0000ff"/>
          </w:rPr>
          <w:t xml:space="preserve">2.2.4</w:t>
        </w:r>
      </w:hyperlink>
      <w:r>
        <w:rPr>
          <w:sz w:val="20"/>
        </w:rPr>
        <w:t xml:space="preserve"> настоящих Порядка и условий, письменно уведомляются Департаментом, Департаментом физической культуры и спорта, Департаментом здравоохранения о принятом решении (с указанием причин отказа) в течение 3 рабочих дней со дня принятия решения об отказе в оплате за счет средств областного бюджета утвержденной средней стоимости путевки в загородные лагеря отдыха и оздоровления детей, детские оздоровительные центры.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9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27.02.2023 N 156)</w:t>
      </w:r>
    </w:p>
    <w:p>
      <w:pPr>
        <w:pStyle w:val="0"/>
        <w:jc w:val="both"/>
      </w:pPr>
      <w:r>
        <w:rPr>
          <w:sz w:val="20"/>
        </w:rPr>
        <w:t xml:space="preserve">(п. 2.12 в ред. </w:t>
      </w:r>
      <w:hyperlink w:history="0" r:id="rId90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08.12.2022 N 770)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Услуги по отдыху и оздоровлению в загородных лагерях отдыха и оздоровления детей, детских оздоровительных центрах для отдельных категорий детей предоставляются не чаще одного раза в год на смену продолжительностью 21 день, не чаще 2 раз в год - на профильные смены продолжительностью менее 21 дня.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Услуги по отдыху и оздоровлению детей в организациях, расположенных на побережье Черного и Азовского морей, для детей, указанных в </w:t>
      </w:r>
      <w:hyperlink w:history="0" w:anchor="P74" w:tooltip="1) обучающиеся и воспитанники государственных образовательных организаций Орловской области для детей-сирот и детей, оставшихся без попечения родителей, лиц из числа детей-сирот и детей, оставшихся без попечения родителей, государственных образовательных организаций Орловской области для обучающихся, воспитанников с ограниченными возможностями здоровья, частных образовательных организаций для детей-сирот и детей, оставшихся без попечения родителей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 - </w:t>
      </w:r>
      <w:hyperlink w:history="0" w:anchor="P81" w:tooltip="7) дети, получившие в возрасте до 18 лет увечье (ранение, травму, контузию) на территории Донецкой Народной Республики, Луганской Народной Республики, Запорожской области или Херсонской области либо территории субъекта Российской Федерации, прилегающей к районам проведения специальной военной операции.">
        <w:r>
          <w:rPr>
            <w:sz w:val="20"/>
            <w:color w:val="0000ff"/>
          </w:rPr>
          <w:t xml:space="preserve">7 пункта 1.3</w:t>
        </w:r>
      </w:hyperlink>
      <w:r>
        <w:rPr>
          <w:sz w:val="20"/>
        </w:rPr>
        <w:t xml:space="preserve"> настоящих Порядка и условий, предоставляются не чаще одного раза в 2 года.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08.12.2022 </w:t>
      </w:r>
      <w:hyperlink w:history="0" r:id="rId91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770</w:t>
        </w:r>
      </w:hyperlink>
      <w:r>
        <w:rPr>
          <w:sz w:val="20"/>
        </w:rPr>
        <w:t xml:space="preserve">, от 30.09.2024 </w:t>
      </w:r>
      <w:hyperlink w:history="0" r:id="rId92" w:tooltip="Постановление Правительства Орловской области от 30.09.2024 N 625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625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Утратил силу. - </w:t>
      </w:r>
      <w:hyperlink w:history="0" r:id="rId93" w:tooltip="Постановление Правительства Орловской области от 08.12.2022 N 770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Орловской области от 08.12.2022 N 770.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Порядок и условия финансирования расходов</w:t>
      </w:r>
    </w:p>
    <w:p>
      <w:pPr>
        <w:pStyle w:val="2"/>
        <w:jc w:val="center"/>
      </w:pPr>
      <w:r>
        <w:rPr>
          <w:sz w:val="20"/>
        </w:rPr>
        <w:t xml:space="preserve">по организации отдыха и оздоровления детей</w:t>
      </w:r>
    </w:p>
    <w:p>
      <w:pPr>
        <w:pStyle w:val="2"/>
        <w:jc w:val="center"/>
      </w:pPr>
      <w:r>
        <w:rPr>
          <w:sz w:val="20"/>
        </w:rPr>
        <w:t xml:space="preserve">из средств областного бюджета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Оплата услуг по отдыху и оздоровлению детей в загородных лагерях отдыха и оздоровления детей, детских оздоровительных центрах, детских лагерях палаточного типа осуществляется в соответствии с утверждаемой ежегодно постановлением Правительства Орловской области средней стоимостью путевок в государственные учреждения Орловской области, оказывающие услуги по отдыху и оздоровлению детей (далее также - учреждения), на основании списков Департамента, Департамента физической культуры и спорта, Департамента здравоохранения в рамках доведенного государственного задания учреждению либо на основании государственных контрактов, заключенных Департаментом, Департаментом физической культуры и спорта, Департаментом здравоохранения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94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27.02.2023 </w:t>
      </w:r>
      <w:hyperlink w:history="0" r:id="rId95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Оплата услуг по отдыху и оздоровлению детей в дневных лагерях осуществляется в соответствии с утверждаемой ежегодно постановлением Правительства Орловской области средней стоимостью питания в дневных лагерях: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списков Департамента в рамках доведенного государственного задания государственному учреждению Орловской области, оказывающему услуги по отдыху и оздоровлению детей и находящемуся в ведении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списков Департамента физической культуры и спорта в рамках доведенного государственного задания государственному учреждению Орловской области, оказывающему услуги по отдыху и оздоровлению детей и находящемуся в ведении Департамента физической культуры и спорта.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96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Орловской области от 27.02.2023 N 156)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Оплата услуг по приобретению путевок в организации, оказывающие услуги по отдыху и оздоровлению детей, расположенные на побережье Черного и Азовского морей на территории Российской Федерации, услуг по перевозке детей и сопровождающих, страхованию детей и сопровождающих осуществляется на основании государственных контрактов, заключенных Департаментом, Департаментом физической культуры и спорта, Департаментом здравоохранения в порядке, установленном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97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27.02.2023 </w:t>
      </w:r>
      <w:hyperlink w:history="0" r:id="rId98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Средства на оплату питания отдельных категорий детей в дневных лагерях, организованных в установленном </w:t>
      </w:r>
      <w:hyperlink w:history="0" r:id="rId99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, утвержденными постановлением Главного государственного санитарного врача Российской Федерации от 27 октября 2020 года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населения", порядке государственными образовательными организациями Орловской области, перечисляются на счета организаций не позднее дня начала смены на основании заявки руководителя, направляемой ежегодно до 30 марта в Департамент (для государственных образовательных организаций, находящихся в ведении Департамента) либо Департамент физической культуры и спорта (для государственных образовательных организаций Орловской области, находящихся в ведении Департамента физической культуры и спорта).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Орловской области от 01.07.2021 </w:t>
      </w:r>
      <w:hyperlink w:history="0" r:id="rId100" w:tooltip="Постановление Правительства Орловской области от 01.07.2021 N 379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379</w:t>
        </w:r>
      </w:hyperlink>
      <w:r>
        <w:rPr>
          <w:sz w:val="20"/>
        </w:rPr>
        <w:t xml:space="preserve">, от 27.02.2023 </w:t>
      </w:r>
      <w:hyperlink w:history="0" r:id="rId101" w:tooltip="Постановление Правительства Орловской области от 27.02.2023 N 156 &quot;О внесении изменений в постановление Правительства Орловской области от 26 марта 2020 года N 176 &quot;О реализации отдельных положений Закона Орловской области от 5 февраля 2010 года N 1021-ОЗ &quot;Об основах организации и обеспечения отдыха и оздоровления детей в Орловской области&quot; {КонсультантПлюс}">
        <w:r>
          <w:rPr>
            <w:sz w:val="20"/>
            <w:color w:val="0000ff"/>
          </w:rPr>
          <w:t xml:space="preserve">N 156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организации Орловской области направляют финансовый отчет об использовании средств не позднее 5 рабочих дней со дня окончания смены в Департамент (для государственных образовательных организаций, находящихся в ведении Департамента) либо Управление (для государственных организаций, находящихся в ведении 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Финансовое обеспечение мероприятий, направленных на отдых и оздоровление, осуществляется из средств областного бюджета в пределах утвержденных бюджетных ассигнований и лимитов бюджетных обязательств, доведенных главным распорядителям бюджетных средств на соответствующий финансовый год.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Орловской области</w:t>
      </w:r>
    </w:p>
    <w:p>
      <w:pPr>
        <w:pStyle w:val="0"/>
        <w:jc w:val="right"/>
      </w:pPr>
      <w:r>
        <w:rPr>
          <w:sz w:val="20"/>
        </w:rPr>
        <w:t xml:space="preserve">от 26 марта 2020 г. N 176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192" w:name="P192"/>
    <w:bookmarkEnd w:id="192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ФОРМИРОВАНИИ И ВЕДЕНИИ РЕЕСТРА ОРГАНИЗАЦИЙ ОТДЫХА ДЕТЕЙ</w:t>
      </w:r>
    </w:p>
    <w:p>
      <w:pPr>
        <w:pStyle w:val="2"/>
        <w:jc w:val="center"/>
      </w:pPr>
      <w:r>
        <w:rPr>
          <w:sz w:val="20"/>
        </w:rPr>
        <w:t xml:space="preserve">И ИХ ОЗДОРОВЛЕНИЯ НА ТЕРРИТОРИИ ОРЛОВСКОЙ ОБЛАСТИ, ПРОВЕРКЕ</w:t>
      </w:r>
    </w:p>
    <w:p>
      <w:pPr>
        <w:pStyle w:val="2"/>
        <w:jc w:val="center"/>
      </w:pPr>
      <w:r>
        <w:rPr>
          <w:sz w:val="20"/>
        </w:rPr>
        <w:t xml:space="preserve">СВЕДЕНИЙ, ПРЕДСТАВЛЕННЫХ ОРГАНИЗАЦИЯМИ ОТДЫХА ДЕТЕЙ И ИХ</w:t>
      </w:r>
    </w:p>
    <w:p>
      <w:pPr>
        <w:pStyle w:val="2"/>
        <w:jc w:val="center"/>
      </w:pPr>
      <w:r>
        <w:rPr>
          <w:sz w:val="20"/>
        </w:rPr>
        <w:t xml:space="preserve">ОЗДОРОВЛЕНИЯ ДЛЯ ВКЛЮЧЕНИЯ ТАКИХ ОРГАНИЗАЦИЙ В РЕЕСТР</w:t>
      </w:r>
    </w:p>
    <w:p>
      <w:pPr>
        <w:pStyle w:val="2"/>
        <w:jc w:val="center"/>
      </w:pPr>
      <w:r>
        <w:rPr>
          <w:sz w:val="20"/>
        </w:rPr>
        <w:t xml:space="preserve">ОРГАНИЗАЦИЙ ОТДЫХА ДЕТЕЙ И ИХ ОЗДОРОВЛЕНИЯ В СООТВЕТСТВИИ</w:t>
      </w:r>
    </w:p>
    <w:p>
      <w:pPr>
        <w:pStyle w:val="2"/>
        <w:jc w:val="center"/>
      </w:pPr>
      <w:r>
        <w:rPr>
          <w:sz w:val="20"/>
        </w:rPr>
        <w:t xml:space="preserve">С ОБЩИМИ ПРИНЦИПАМИ ФОРМИРОВАНИЯ И ВЕДЕНИЯ РЕЕСТРА</w:t>
      </w:r>
    </w:p>
    <w:p>
      <w:pPr>
        <w:pStyle w:val="2"/>
        <w:jc w:val="center"/>
      </w:pPr>
      <w:r>
        <w:rPr>
          <w:sz w:val="20"/>
        </w:rPr>
        <w:t xml:space="preserve">ОРГАНИЗАЦИЙ ОТДЫХА ДЕТЕЙ И ИХ ОЗДОРОВЛЕНИЯ, РАЗМЕЩЕНИИ</w:t>
      </w:r>
    </w:p>
    <w:p>
      <w:pPr>
        <w:pStyle w:val="2"/>
        <w:jc w:val="center"/>
      </w:pPr>
      <w:r>
        <w:rPr>
          <w:sz w:val="20"/>
        </w:rPr>
        <w:t xml:space="preserve">В ГОСУДАРСТВЕННОЙ СПЕЦИАЛИЗИРОВАННОЙ ИНФОРМАЦИОННОЙ</w:t>
      </w:r>
    </w:p>
    <w:p>
      <w:pPr>
        <w:pStyle w:val="2"/>
        <w:jc w:val="center"/>
      </w:pPr>
      <w:r>
        <w:rPr>
          <w:sz w:val="20"/>
        </w:rPr>
        <w:t xml:space="preserve">СИСТЕМЕ "ПОРТАЛ ОРЛОВСКОЙ ОБЛАСТИ - ПУБЛИЧНЫЙ</w:t>
      </w:r>
    </w:p>
    <w:p>
      <w:pPr>
        <w:pStyle w:val="2"/>
        <w:jc w:val="center"/>
      </w:pPr>
      <w:r>
        <w:rPr>
          <w:sz w:val="20"/>
        </w:rPr>
        <w:t xml:space="preserve">ИНФОРМАЦИОННЫЙ ЦЕНТР" РЕЕСТРА ОРГАНИЗАЦИЙ</w:t>
      </w:r>
    </w:p>
    <w:p>
      <w:pPr>
        <w:pStyle w:val="2"/>
        <w:jc w:val="center"/>
      </w:pPr>
      <w:r>
        <w:rPr>
          <w:sz w:val="20"/>
        </w:rPr>
        <w:t xml:space="preserve">ОТДЫХА 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Положение устанавливает порядок формирования и ведения реестра организаций отдыха детей и их оздоровления на территории Орловской области (далее также - реестр), проверки сведений, представленных организациями отдыха детей и их оздоровления для включения таких организаций в реестр в соответствии с общими принципами формирования и ведения реестра, размещения в государственной специализированной информационной системе "Портал Орловской области - публичный информационный центр"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Органом исполнительной государственной власти специальной компетенции Орловской области, уполномоченным на ведение реестра, является Департамент образования Орловской области (далее также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Основными задачами формирования и ведения реестра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систематизация сведений об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доступности информации об организациях отдыха детей и их оздоровления для потребителей соответствующих услуг и организаторов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условий для обеспечения безопасного отдыха и оздоровления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 реестр подлежат включению организации отдыха детей и их оздоровления и (или) их филиалы, индивидуальные предприниматели.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Сведения для включения в реестр представляются в Департамент организацией отдыха детей и их оздоровления в виде </w:t>
      </w:r>
      <w:hyperlink w:history="0" w:anchor="P323" w:tooltip="                                  Заявка">
        <w:r>
          <w:rPr>
            <w:sz w:val="20"/>
            <w:color w:val="0000ff"/>
          </w:rPr>
          <w:t xml:space="preserve">заявки</w:t>
        </w:r>
      </w:hyperlink>
      <w:r>
        <w:rPr>
          <w:sz w:val="20"/>
        </w:rPr>
        <w:t xml:space="preserve"> на включение сведений об организации отдыха детей и их оздоровления в реестр организаций отдыха детей и их оздоровления на территории Орловской области по форме согласно приложению 2 к настоящему Положению (далее - заявка).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Заявка регистрируется специалистом Департамента в день ее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Департамент проверяет сведения, содержащиеся в заявке, на предмет полноты, актуальности, достоверности и принимает решение о включении (отказе во включении) организации отдыха детей и их оздоровления в реестр в течение 20 рабочих дней со дня регистрации заявки.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Основаниями для принятия решения об отказе во включении организации отдыха детей и их оздоровления в Орловской области в реестр являются:</w:t>
      </w:r>
    </w:p>
    <w:bookmarkStart w:id="216" w:name="P216"/>
    <w:bookmarkEnd w:id="21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непредставление сведений, предусмотренных </w:t>
      </w:r>
      <w:hyperlink w:history="0" r:id="rId102" w:tooltip="Федеральный закон от 24.07.1998 N 124-ФЗ (ред. от 30.11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пунктом 2 статьи 12.2</w:t>
        </w:r>
      </w:hyperlink>
      <w:r>
        <w:rPr>
          <w:sz w:val="20"/>
        </w:rPr>
        <w:t xml:space="preserve"> Федерального закона от 24 июля 1998 года N 124-ФЗ "Об основных гарантиях прав ребенка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представление недостоверных сведений, предусмотренных </w:t>
      </w:r>
      <w:hyperlink w:history="0" w:anchor="P216" w:tooltip="непредставление сведений, предусмотренных пунктом 2 статьи 12.2 Федерального закона от 24 июля 1998 года N 124-ФЗ &quot;Об основных гарантиях прав ребенка в Российской Федерации&quot;;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пункта, в случае выявления Департаментом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отсутствия оснований для принятия решения об отказе во включении организации отдыха детей и их оздоровления в реестр Департамент принимает решение о включении организации отдыха детей и их оздоровления в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в течение 5 рабочих дней со дня принятия решения о включении (отказе во включении) организации отдыха детей и их оздоровления в реестр письменно уведомляет организацию отдыха детей и их оздоровления о принятом решении (в случае принятия решения об отказе с указанием причин отказа).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</w:t>
      </w:r>
      <w:hyperlink w:history="0" w:anchor="P253" w:tooltip="                                  Реестр">
        <w:r>
          <w:rPr>
            <w:sz w:val="20"/>
            <w:color w:val="0000ff"/>
          </w:rPr>
          <w:t xml:space="preserve">Реестр</w:t>
        </w:r>
      </w:hyperlink>
      <w:r>
        <w:rPr>
          <w:sz w:val="20"/>
        </w:rPr>
        <w:t xml:space="preserve"> ведется на бумажном и электронном носителях по форме согласно приложению 1 к настоящему Положению. В электронном виде реестр размещается в государственной специализированной информационной системе "Портал Орловской области - публичный информационный центр" (</w:t>
      </w:r>
      <w:hyperlink w:history="0" r:id="rId103">
        <w:r>
          <w:rPr>
            <w:sz w:val="20"/>
            <w:color w:val="0000ff"/>
          </w:rPr>
          <w:t xml:space="preserve">http://orel-region.ru</w:t>
        </w:r>
      </w:hyperlink>
      <w:r>
        <w:rPr>
          <w:sz w:val="20"/>
        </w:rPr>
        <w:t xml:space="preserve">)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Организация отдыха детей и их оздоровления уведомляет Департамент об изменении сведений о данной организации, внесенных в реестр, в течение 10 рабочих дней со дня возникновения таких изменений в произвольной письменной форме с представлением документов, подтверждающих достоверность таких изменений, которые могут быть представлены в электронной форме. Уведомление регистрируется специалистом Департамента в день его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Департамент в течение 10 рабочих дней со дня поступления уведомления об изменении сведений о данной организации, внесенных в реестр, вносит изменения в сведения об организации отдыха детей и их оздоровления, содержащиеся в реестре.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Департамент в течение 10 рабочих дней со дня выявления оснований для исключения организации отдыха детей и их оздоровления из реестра принимает решение об исключении организации отдыха детей и их оздоровления из реестра и вносит соответствующую информацию в реестр.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Основаниями для исключения организации отдыха детей и их оздоровления из реестра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детей и их оздоровления на территории Орловской области, если такие изменения повлекут невозможность осуществления деятельности в сфере организации отдыха и оздоровления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систематическое нарушение организацией отдыха детей и их оздоровления требований Федерального </w:t>
      </w:r>
      <w:hyperlink w:history="0" r:id="rId104" w:tooltip="Федеральный закон от 24.07.1998 N 124-ФЗ (ред. от 30.11.2024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24 июля 1998 года N 124-ФЗ "Об основных гарантиях прав ребенка в Российской Федерации", иных федеральных законов, законов Орловской области,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выявление Департаментом недостоверных сведений об организации отдыха детей и их оздоровления и (или) ее филиале, представленных для включения в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Департамент в течение 1 рабочего дня со дня принятия решения об исключении организации отдыха детей и их оздоровления из реестра уведомляет Управление Федеральной службы по надзору в сфере защиты прав потребителей и благополучия человека по Орловской области, управление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Орловской области, Управление Министерства внутренних дел Российской Федерации по Орловской области об исключении организации отдыха детей и их оздоровления из реестра.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Содержащиеся в реестре сведения являются открытыми и общедоступными.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Департамент в течение 3 рабочих дней со дня внесения изменений в сведения об организации отдыха детей и их оздоровления, содержащиеся в реестре, принятия решения об исключении организации отдыха детей и их оздоровления из реестра осуществляет размещение сведений, содержащихся в реестре, в государственной специализированной информационной системе "Портал Орловской области - публичный информационный центр" (</w:t>
      </w:r>
      <w:hyperlink w:history="0" r:id="rId105">
        <w:r>
          <w:rPr>
            <w:sz w:val="20"/>
            <w:color w:val="0000ff"/>
          </w:rPr>
          <w:t xml:space="preserve">http://orel-region.ru</w:t>
        </w:r>
      </w:hyperlink>
      <w:r>
        <w:rPr>
          <w:sz w:val="20"/>
        </w:rPr>
        <w:t xml:space="preserve">) в информационно-телекоммуникационной сети Интернет.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формировании и ведении реестра организаций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 на территории</w:t>
      </w:r>
    </w:p>
    <w:p>
      <w:pPr>
        <w:pStyle w:val="0"/>
        <w:jc w:val="right"/>
      </w:pPr>
      <w:r>
        <w:rPr>
          <w:sz w:val="20"/>
        </w:rPr>
        <w:t xml:space="preserve">Орловской области, проверке сведений, представленных</w:t>
      </w:r>
    </w:p>
    <w:p>
      <w:pPr>
        <w:pStyle w:val="0"/>
        <w:jc w:val="right"/>
      </w:pPr>
      <w:r>
        <w:rPr>
          <w:sz w:val="20"/>
        </w:rPr>
        <w:t xml:space="preserve">организациями отдыха детей и их оздоровления для</w:t>
      </w:r>
    </w:p>
    <w:p>
      <w:pPr>
        <w:pStyle w:val="0"/>
        <w:jc w:val="right"/>
      </w:pPr>
      <w:r>
        <w:rPr>
          <w:sz w:val="20"/>
        </w:rPr>
        <w:t xml:space="preserve">включения таких организаций в реестр организаций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 в соответствии</w:t>
      </w:r>
    </w:p>
    <w:p>
      <w:pPr>
        <w:pStyle w:val="0"/>
        <w:jc w:val="right"/>
      </w:pPr>
      <w:r>
        <w:rPr>
          <w:sz w:val="20"/>
        </w:rPr>
        <w:t xml:space="preserve">с общими принципами формирования и ведения</w:t>
      </w:r>
    </w:p>
    <w:p>
      <w:pPr>
        <w:pStyle w:val="0"/>
        <w:jc w:val="right"/>
      </w:pPr>
      <w:r>
        <w:rPr>
          <w:sz w:val="20"/>
        </w:rPr>
        <w:t xml:space="preserve">реестра организаций 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размещении в государственной специализированной</w:t>
      </w:r>
    </w:p>
    <w:p>
      <w:pPr>
        <w:pStyle w:val="0"/>
        <w:jc w:val="right"/>
      </w:pPr>
      <w:r>
        <w:rPr>
          <w:sz w:val="20"/>
        </w:rPr>
        <w:t xml:space="preserve">информационной системе "Портал Орловской области -</w:t>
      </w:r>
    </w:p>
    <w:p>
      <w:pPr>
        <w:pStyle w:val="0"/>
        <w:jc w:val="right"/>
      </w:pPr>
      <w:r>
        <w:rPr>
          <w:sz w:val="20"/>
        </w:rPr>
        <w:t xml:space="preserve">публичный информационный центр" реестра</w:t>
      </w:r>
    </w:p>
    <w:p>
      <w:pPr>
        <w:pStyle w:val="0"/>
        <w:jc w:val="right"/>
      </w:pPr>
      <w:r>
        <w:rPr>
          <w:sz w:val="20"/>
        </w:rPr>
        <w:t xml:space="preserve">организаций отдыха 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253" w:name="P253"/>
    <w:bookmarkEnd w:id="253"/>
    <w:p>
      <w:pPr>
        <w:pStyle w:val="1"/>
        <w:jc w:val="both"/>
      </w:pPr>
      <w:r>
        <w:rPr>
          <w:sz w:val="20"/>
        </w:rPr>
        <w:t xml:space="preserve">                                  Реестр</w:t>
      </w:r>
    </w:p>
    <w:p>
      <w:pPr>
        <w:pStyle w:val="1"/>
        <w:jc w:val="both"/>
      </w:pPr>
      <w:r>
        <w:rPr>
          <w:sz w:val="20"/>
        </w:rPr>
        <w:t xml:space="preserve">                организаций отдыха детей и их оздоровления</w:t>
      </w:r>
    </w:p>
    <w:p>
      <w:pPr>
        <w:pStyle w:val="1"/>
        <w:jc w:val="both"/>
      </w:pPr>
      <w:r>
        <w:rPr>
          <w:sz w:val="20"/>
        </w:rPr>
        <w:t xml:space="preserve">                      на территории Орловской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(по состоянию на ___________________________)</w:t>
      </w:r>
    </w:p>
    <w:p>
      <w:pPr>
        <w:pStyle w:val="1"/>
        <w:jc w:val="both"/>
      </w:pPr>
      <w:r>
        <w:rPr>
          <w:sz w:val="20"/>
        </w:rPr>
        <w:t xml:space="preserve">                                   (число, месяц, год)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6"/>
        <w:gridCol w:w="1020"/>
        <w:gridCol w:w="850"/>
        <w:gridCol w:w="907"/>
        <w:gridCol w:w="567"/>
        <w:gridCol w:w="964"/>
        <w:gridCol w:w="1020"/>
        <w:gridCol w:w="794"/>
        <w:gridCol w:w="851"/>
        <w:gridCol w:w="794"/>
        <w:gridCol w:w="907"/>
        <w:gridCol w:w="851"/>
        <w:gridCol w:w="850"/>
        <w:gridCol w:w="709"/>
        <w:gridCol w:w="1134"/>
        <w:gridCol w:w="851"/>
        <w:gridCol w:w="1020"/>
        <w:gridCol w:w="708"/>
        <w:gridCol w:w="709"/>
        <w:gridCol w:w="992"/>
      </w:tblGrid>
      <w:tr>
        <w:tc>
          <w:tcPr>
            <w:tcW w:w="34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Полное и сокращенное (если имеется) наименования организации отдыха детей и их оздоровления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Организационно-правовая форма организации отдыха детей и их оздоровления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ФИО руководителя организации отдыха детей и их оздоровления</w:t>
            </w:r>
          </w:p>
        </w:tc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ИНН</w:t>
            </w:r>
          </w:p>
        </w:tc>
        <w:tc>
          <w:tcPr>
            <w:tcW w:w="96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(место нахождения) организации отдыха детей и их оздоровления, контактный телефон, адрес электронной почты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Официальный сайт организации отдыха детей и их оздоровления в информационно-телекоммуникационной сети Интернет (при наличии)</w:t>
            </w:r>
          </w:p>
        </w:tc>
        <w:tc>
          <w:tcPr>
            <w:tcW w:w="79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Тип организации отдыха детей и их оздоровления</w:t>
            </w:r>
          </w:p>
        </w:tc>
        <w:tc>
          <w:tcPr>
            <w:gridSpan w:val="6"/>
            <w:tcW w:w="49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Предоставляемые организацией отдыха детей и их оздоровления услуги в сфере отдыха и оздоровления детей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ввода используемых организацией отдыха детей и их оздоровления объектов (для организаций стационарного типа) и дата проведения капитального ремонта</w:t>
            </w:r>
          </w:p>
        </w:tc>
        <w:tc>
          <w:tcPr>
            <w:tcW w:w="85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</w:p>
        </w:tc>
        <w:tc>
          <w:tcPr>
            <w:tcW w:w="708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наличии лицензии на осуществление медицинской деятельности</w:t>
            </w:r>
          </w:p>
        </w:tc>
        <w:tc>
          <w:tcPr>
            <w:tcW w:w="709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наличии лицензии на осуществление образовательной деятельности</w:t>
            </w:r>
          </w:p>
        </w:tc>
        <w:tc>
          <w:tcPr>
            <w:tcW w:w="992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в организации отдыха детей и их оздоровления доступности услуг для детей-инвалидов и детей с ограниченными возможностями здоровья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Режим работы организации отдыха детей и их оздоровления (сезонный/круглогодичный)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Даты проведения смен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Средняя стоимость 1 дня пребывания в организации отдыха детей и их оздоровления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Возрастная категория детей, принимаемых в организацию отдыха детей и их оздоровления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проживании и питании детей в организации отдыха детей и их оздоровления</w:t>
            </w:r>
          </w:p>
        </w:tc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Наличие оборудованного места для купания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34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79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8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70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</w:tbl>
    <w:p>
      <w:pPr>
        <w:sectPr>
          <w:headerReference w:type="default" r:id="rId106"/>
          <w:headerReference w:type="first" r:id="rId106"/>
          <w:footerReference w:type="default" r:id="rId107"/>
          <w:footerReference w:type="first" r:id="rId107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right"/>
      </w:pPr>
      <w:r>
        <w:rPr>
          <w:sz w:val="20"/>
        </w:rPr>
        <w:t xml:space="preserve">о формировании и ведении реестра организаций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 на территории</w:t>
      </w:r>
    </w:p>
    <w:p>
      <w:pPr>
        <w:pStyle w:val="0"/>
        <w:jc w:val="right"/>
      </w:pPr>
      <w:r>
        <w:rPr>
          <w:sz w:val="20"/>
        </w:rPr>
        <w:t xml:space="preserve">Орловской области, проверке сведений, представленных</w:t>
      </w:r>
    </w:p>
    <w:p>
      <w:pPr>
        <w:pStyle w:val="0"/>
        <w:jc w:val="right"/>
      </w:pPr>
      <w:r>
        <w:rPr>
          <w:sz w:val="20"/>
        </w:rPr>
        <w:t xml:space="preserve">организациями отдыха детей и их оздоровления для</w:t>
      </w:r>
    </w:p>
    <w:p>
      <w:pPr>
        <w:pStyle w:val="0"/>
        <w:jc w:val="right"/>
      </w:pPr>
      <w:r>
        <w:rPr>
          <w:sz w:val="20"/>
        </w:rPr>
        <w:t xml:space="preserve">включения таких организаций в реестр организаций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 в соответствии</w:t>
      </w:r>
    </w:p>
    <w:p>
      <w:pPr>
        <w:pStyle w:val="0"/>
        <w:jc w:val="right"/>
      </w:pPr>
      <w:r>
        <w:rPr>
          <w:sz w:val="20"/>
        </w:rPr>
        <w:t xml:space="preserve">с общими принципами формирования и ведения</w:t>
      </w:r>
    </w:p>
    <w:p>
      <w:pPr>
        <w:pStyle w:val="0"/>
        <w:jc w:val="right"/>
      </w:pPr>
      <w:r>
        <w:rPr>
          <w:sz w:val="20"/>
        </w:rPr>
        <w:t xml:space="preserve">реестра организаций отдыха детей и их оздоровления,</w:t>
      </w:r>
    </w:p>
    <w:p>
      <w:pPr>
        <w:pStyle w:val="0"/>
        <w:jc w:val="right"/>
      </w:pPr>
      <w:r>
        <w:rPr>
          <w:sz w:val="20"/>
        </w:rPr>
        <w:t xml:space="preserve">размещении в государственной специализированной</w:t>
      </w:r>
    </w:p>
    <w:p>
      <w:pPr>
        <w:pStyle w:val="0"/>
        <w:jc w:val="right"/>
      </w:pPr>
      <w:r>
        <w:rPr>
          <w:sz w:val="20"/>
        </w:rPr>
        <w:t xml:space="preserve">информационной системе "Портал Орловской области -</w:t>
      </w:r>
    </w:p>
    <w:p>
      <w:pPr>
        <w:pStyle w:val="0"/>
        <w:jc w:val="right"/>
      </w:pPr>
      <w:r>
        <w:rPr>
          <w:sz w:val="20"/>
        </w:rPr>
        <w:t xml:space="preserve">публичный информационный центр" реестра</w:t>
      </w:r>
    </w:p>
    <w:p>
      <w:pPr>
        <w:pStyle w:val="0"/>
        <w:jc w:val="right"/>
      </w:pPr>
      <w:r>
        <w:rPr>
          <w:sz w:val="20"/>
        </w:rPr>
        <w:t xml:space="preserve">организаций отдыха 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3" w:name="P323"/>
    <w:bookmarkEnd w:id="323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    на включение сведений об организации отдыха детей</w:t>
      </w:r>
    </w:p>
    <w:p>
      <w:pPr>
        <w:pStyle w:val="1"/>
        <w:jc w:val="both"/>
      </w:pPr>
      <w:r>
        <w:rPr>
          <w:sz w:val="20"/>
        </w:rPr>
        <w:t xml:space="preserve">         и их оздоровления в реестр организаций отдыха детей и их</w:t>
      </w:r>
    </w:p>
    <w:p>
      <w:pPr>
        <w:pStyle w:val="1"/>
        <w:jc w:val="both"/>
      </w:pPr>
      <w:r>
        <w:rPr>
          <w:sz w:val="20"/>
        </w:rPr>
        <w:t xml:space="preserve">               оздоровления на территории Орловской области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Ознакомившись с </w:t>
      </w:r>
      <w:hyperlink w:history="0" w:anchor="P192" w:tooltip="ПОЛОЖЕНИЕ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формировании и ведении реестра организаций</w:t>
      </w:r>
    </w:p>
    <w:p>
      <w:pPr>
        <w:pStyle w:val="1"/>
        <w:jc w:val="both"/>
      </w:pPr>
      <w:r>
        <w:rPr>
          <w:sz w:val="20"/>
        </w:rPr>
        <w:t xml:space="preserve">отдыха  детей  и  их оздоровления на территории Орловской области, проверке</w:t>
      </w:r>
    </w:p>
    <w:p>
      <w:pPr>
        <w:pStyle w:val="1"/>
        <w:jc w:val="both"/>
      </w:pPr>
      <w:r>
        <w:rPr>
          <w:sz w:val="20"/>
        </w:rPr>
        <w:t xml:space="preserve">сведений,  представленных  организациями отдыха детей и их оздоровления для</w:t>
      </w:r>
    </w:p>
    <w:p>
      <w:pPr>
        <w:pStyle w:val="1"/>
        <w:jc w:val="both"/>
      </w:pPr>
      <w:r>
        <w:rPr>
          <w:sz w:val="20"/>
        </w:rPr>
        <w:t xml:space="preserve">включения  таких  организаций  в  реестр  организаций  отдыха  детей  и  их</w:t>
      </w:r>
    </w:p>
    <w:p>
      <w:pPr>
        <w:pStyle w:val="1"/>
        <w:jc w:val="both"/>
      </w:pPr>
      <w:r>
        <w:rPr>
          <w:sz w:val="20"/>
        </w:rPr>
        <w:t xml:space="preserve">оздоровления  в  соответствии  с  общими  принципами формирования и ведения</w:t>
      </w:r>
    </w:p>
    <w:p>
      <w:pPr>
        <w:pStyle w:val="1"/>
        <w:jc w:val="both"/>
      </w:pPr>
      <w:r>
        <w:rPr>
          <w:sz w:val="20"/>
        </w:rPr>
        <w:t xml:space="preserve">реестра   организаций   отдыха   детей  и  их  оздоровления,  размещении  в</w:t>
      </w:r>
    </w:p>
    <w:p>
      <w:pPr>
        <w:pStyle w:val="1"/>
        <w:jc w:val="both"/>
      </w:pPr>
      <w:r>
        <w:rPr>
          <w:sz w:val="20"/>
        </w:rPr>
        <w:t xml:space="preserve">государственной специализированной информационной системе "Портал Орловской</w:t>
      </w:r>
    </w:p>
    <w:p>
      <w:pPr>
        <w:pStyle w:val="1"/>
        <w:jc w:val="both"/>
      </w:pPr>
      <w:r>
        <w:rPr>
          <w:sz w:val="20"/>
        </w:rPr>
        <w:t xml:space="preserve">области  - публичный информационный центр" реестра организаций отдыха детей</w:t>
      </w:r>
    </w:p>
    <w:p>
      <w:pPr>
        <w:pStyle w:val="1"/>
        <w:jc w:val="both"/>
      </w:pPr>
      <w:r>
        <w:rPr>
          <w:sz w:val="20"/>
        </w:rPr>
        <w:t xml:space="preserve">и  их оздоровления, прошу включить </w:t>
      </w:r>
      <w:hyperlink w:history="0" w:anchor="P366" w:tooltip="СВЕДЕНИЯ">
        <w:r>
          <w:rPr>
            <w:sz w:val="20"/>
            <w:color w:val="0000ff"/>
          </w:rPr>
          <w:t xml:space="preserve">сведения</w:t>
        </w:r>
      </w:hyperlink>
      <w:r>
        <w:rPr>
          <w:sz w:val="20"/>
        </w:rPr>
        <w:t xml:space="preserve"> о 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(наименование   организации)</w:t>
      </w:r>
    </w:p>
    <w:p>
      <w:pPr>
        <w:pStyle w:val="1"/>
        <w:jc w:val="both"/>
      </w:pPr>
      <w:r>
        <w:rPr>
          <w:sz w:val="20"/>
        </w:rPr>
        <w:t xml:space="preserve">в реестр организаций отдыха детей и их оздоровления на территории Орловской</w:t>
      </w:r>
    </w:p>
    <w:p>
      <w:pPr>
        <w:pStyle w:val="1"/>
        <w:jc w:val="both"/>
      </w:pPr>
      <w:r>
        <w:rPr>
          <w:sz w:val="20"/>
        </w:rPr>
        <w:t xml:space="preserve">области согласно приложению.</w:t>
      </w:r>
    </w:p>
    <w:p>
      <w:pPr>
        <w:pStyle w:val="1"/>
        <w:jc w:val="both"/>
      </w:pPr>
      <w:r>
        <w:rPr>
          <w:sz w:val="20"/>
        </w:rPr>
        <w:t xml:space="preserve">    Настоящим  подтверждаю и гарантирую, что вся информация, содержащаяся в</w:t>
      </w:r>
    </w:p>
    <w:p>
      <w:pPr>
        <w:pStyle w:val="1"/>
        <w:jc w:val="both"/>
      </w:pPr>
      <w:r>
        <w:rPr>
          <w:sz w:val="20"/>
        </w:rPr>
        <w:t xml:space="preserve">настоящей  заявке  и  прилагаемых  к  ней  сведениях,  является подлинной и</w:t>
      </w:r>
    </w:p>
    <w:p>
      <w:pPr>
        <w:pStyle w:val="1"/>
        <w:jc w:val="both"/>
      </w:pPr>
      <w:r>
        <w:rPr>
          <w:sz w:val="20"/>
        </w:rPr>
        <w:t xml:space="preserve">соответствует     действительности, 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(наименование организации)</w:t>
      </w:r>
    </w:p>
    <w:p>
      <w:pPr>
        <w:pStyle w:val="1"/>
        <w:jc w:val="both"/>
      </w:pPr>
      <w:r>
        <w:rPr>
          <w:sz w:val="20"/>
        </w:rPr>
        <w:t xml:space="preserve">не  находится  в  процессе  реорганизации,  ликвидации,  в отношении нее не</w:t>
      </w:r>
    </w:p>
    <w:p>
      <w:pPr>
        <w:pStyle w:val="1"/>
        <w:jc w:val="both"/>
      </w:pPr>
      <w:r>
        <w:rPr>
          <w:sz w:val="20"/>
        </w:rPr>
        <w:t xml:space="preserve">введена  процедура  банкротства,  деятельность не приостановлена в порядке,</w:t>
      </w:r>
    </w:p>
    <w:p>
      <w:pPr>
        <w:pStyle w:val="1"/>
        <w:jc w:val="both"/>
      </w:pPr>
      <w:r>
        <w:rPr>
          <w:sz w:val="20"/>
        </w:rPr>
        <w:t xml:space="preserve">предусмотренном  законодательством  Российской  Федерации  (для юридических</w:t>
      </w:r>
    </w:p>
    <w:p>
      <w:pPr>
        <w:pStyle w:val="1"/>
        <w:jc w:val="both"/>
      </w:pPr>
      <w:r>
        <w:rPr>
          <w:sz w:val="20"/>
        </w:rPr>
        <w:t xml:space="preserve">лиц), не прекратила деятельность в качестве индивидуального предпринимателя</w:t>
      </w:r>
    </w:p>
    <w:p>
      <w:pPr>
        <w:pStyle w:val="1"/>
        <w:jc w:val="both"/>
      </w:pPr>
      <w:r>
        <w:rPr>
          <w:sz w:val="20"/>
        </w:rPr>
        <w:t xml:space="preserve">(для индивидуальных предпринимателей).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Наименование должности руководителя</w:t>
      </w:r>
    </w:p>
    <w:p>
      <w:pPr>
        <w:pStyle w:val="1"/>
        <w:jc w:val="both"/>
      </w:pPr>
      <w:r>
        <w:rPr>
          <w:sz w:val="20"/>
        </w:rPr>
        <w:t xml:space="preserve">организации или лица, им уполномоченного   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(подпись, расшифровка подписи)</w:t>
      </w:r>
    </w:p>
    <w:p>
      <w:pPr>
        <w:pStyle w:val="1"/>
        <w:jc w:val="both"/>
      </w:pPr>
      <w:r>
        <w:rPr>
          <w:sz w:val="20"/>
        </w:rPr>
        <w:t xml:space="preserve">"__" _______________ 20__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заявке</w:t>
      </w:r>
    </w:p>
    <w:p>
      <w:pPr>
        <w:pStyle w:val="0"/>
        <w:jc w:val="right"/>
      </w:pPr>
      <w:r>
        <w:rPr>
          <w:sz w:val="20"/>
        </w:rPr>
        <w:t xml:space="preserve">на включение сведений об организации</w:t>
      </w:r>
    </w:p>
    <w:p>
      <w:pPr>
        <w:pStyle w:val="0"/>
        <w:jc w:val="right"/>
      </w:pPr>
      <w:r>
        <w:rPr>
          <w:sz w:val="20"/>
        </w:rPr>
        <w:t xml:space="preserve">отдыха детей и их оздоровления в реестр</w:t>
      </w:r>
    </w:p>
    <w:p>
      <w:pPr>
        <w:pStyle w:val="0"/>
        <w:jc w:val="right"/>
      </w:pPr>
      <w:r>
        <w:rPr>
          <w:sz w:val="20"/>
        </w:rPr>
        <w:t xml:space="preserve">организаций отдыха детей и их оздоровления</w:t>
      </w:r>
    </w:p>
    <w:p>
      <w:pPr>
        <w:pStyle w:val="0"/>
        <w:jc w:val="right"/>
      </w:pPr>
      <w:r>
        <w:rPr>
          <w:sz w:val="20"/>
        </w:rPr>
        <w:t xml:space="preserve">на территории Орловской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6" w:name="P366"/>
    <w:bookmarkEnd w:id="366"/>
    <w:p>
      <w:pPr>
        <w:pStyle w:val="2"/>
        <w:jc w:val="center"/>
      </w:pPr>
      <w:r>
        <w:rPr>
          <w:sz w:val="20"/>
        </w:rPr>
        <w:t xml:space="preserve">СВЕДЕНИЯ</w:t>
      </w:r>
    </w:p>
    <w:p>
      <w:pPr>
        <w:pStyle w:val="2"/>
        <w:jc w:val="center"/>
      </w:pPr>
      <w:r>
        <w:rPr>
          <w:sz w:val="20"/>
        </w:rPr>
        <w:t xml:space="preserve">ДЛЯ ВКЛЮЧЕНИЯ В РЕЕСТР ОРГАНИЗАЦИЙ ОТДЫХА</w:t>
      </w:r>
    </w:p>
    <w:p>
      <w:pPr>
        <w:pStyle w:val="2"/>
        <w:jc w:val="center"/>
      </w:pPr>
      <w:r>
        <w:rPr>
          <w:sz w:val="20"/>
        </w:rPr>
        <w:t xml:space="preserve">ДЕТЕЙ И ИХ ОЗДОРОВЛЕНИЯ НА ТЕРРИТОРИИ ОРЛОВСКОЙ ОБЛАСТИ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Фамилия, имя, отчество (при наличии) руководителя организации отдыха детей и их оздоровления либо индивидуального предпринимателя.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Копии учредительных документов организации отдыха детей и их оздоровления, заверенные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Интернет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Организационно-правовая форма и тип организации отдыха детей и их оздоровления.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Идентификационный номер налогоплательщика.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Дата ввода в эксплуатацию объектов (зданий, строений, сооружений), используемых организацией отдыха детей и их оздоровления (для организации отдыха детей и их оздоровления стационарного типа).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предыдущем году.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Сведения о наличии лицензии на осуществление образовательной деятельности (в случае осуществления организацией отдыха детей и их оздоровления образовательной деятельности по основным и дополнительным общеобразовательным программам, основным программам профессионального обучения).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организацию отдыха детей и их оздоровления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Орловской области</w:t>
      </w:r>
    </w:p>
    <w:p>
      <w:pPr>
        <w:pStyle w:val="0"/>
        <w:jc w:val="right"/>
      </w:pPr>
      <w:r>
        <w:rPr>
          <w:sz w:val="20"/>
        </w:rPr>
        <w:t xml:space="preserve">от 26 марта 2020 г. N 176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ОСУЩЕСТВЛЕНИЯ РЕГИОНАЛЬНОГО ГОСУДАРСТВЕННОГО КОНТРОЛЯ</w:t>
      </w:r>
    </w:p>
    <w:p>
      <w:pPr>
        <w:pStyle w:val="2"/>
        <w:jc w:val="center"/>
      </w:pPr>
      <w:r>
        <w:rPr>
          <w:sz w:val="20"/>
        </w:rPr>
        <w:t xml:space="preserve">ЗА ДОСТОВЕРНОСТЬЮ, АКТУАЛЬНОСТЬЮ И ПОЛНОТОЙ СВЕДЕНИЙ</w:t>
      </w:r>
    </w:p>
    <w:p>
      <w:pPr>
        <w:pStyle w:val="2"/>
        <w:jc w:val="center"/>
      </w:pPr>
      <w:r>
        <w:rPr>
          <w:sz w:val="20"/>
        </w:rPr>
        <w:t xml:space="preserve">ОБ ОРГАНИЗАЦИЯХ ОТДЫХА ДЕТЕЙ И ИХ ОЗДОРОВЛЕНИЯ,</w:t>
      </w:r>
    </w:p>
    <w:p>
      <w:pPr>
        <w:pStyle w:val="2"/>
        <w:jc w:val="center"/>
      </w:pPr>
      <w:r>
        <w:rPr>
          <w:sz w:val="20"/>
        </w:rPr>
        <w:t xml:space="preserve">СОДЕРЖАЩИХСЯ В РЕЕСТРЕ ОРГАНИЗАЦИЙ ОТДЫХА</w:t>
      </w:r>
    </w:p>
    <w:p>
      <w:pPr>
        <w:pStyle w:val="2"/>
        <w:jc w:val="center"/>
      </w:pPr>
      <w:r>
        <w:rPr>
          <w:sz w:val="20"/>
        </w:rPr>
        <w:t xml:space="preserve">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108" w:tooltip="Постановление Правительства Орловской области от 28.09.2021 N 589 (ред. от 23.12.2024) &quot;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&quot; (вместе с &quot;Положением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Орловской области от 28.09.2021 N 589.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Орловской области от 26.03.2020 N 176</w:t>
            <w:br/>
            <w:t>(ред. от 20.12.2024)</w:t>
            <w:br/>
            <w:t>"О реализации отдельных положений...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Орловской области от 26.03.2020 N 176</w:t>
            <w:br/>
            <w:t>(ред. от 20.12.2024)</w:t>
            <w:br/>
            <w:t>"О реализации отдельных положений...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27&amp;n=73947&amp;dst=100005" TargetMode = "External"/>
	<Relationship Id="rId8" Type="http://schemas.openxmlformats.org/officeDocument/2006/relationships/hyperlink" Target="https://login.consultant.ru/link/?req=doc&amp;base=RLAW127&amp;n=100992&amp;dst=100009" TargetMode = "External"/>
	<Relationship Id="rId9" Type="http://schemas.openxmlformats.org/officeDocument/2006/relationships/hyperlink" Target="https://login.consultant.ru/link/?req=doc&amp;base=RLAW127&amp;n=85498&amp;dst=100005" TargetMode = "External"/>
	<Relationship Id="rId10" Type="http://schemas.openxmlformats.org/officeDocument/2006/relationships/hyperlink" Target="https://login.consultant.ru/link/?req=doc&amp;base=RLAW127&amp;n=87424&amp;dst=100005" TargetMode = "External"/>
	<Relationship Id="rId11" Type="http://schemas.openxmlformats.org/officeDocument/2006/relationships/hyperlink" Target="https://login.consultant.ru/link/?req=doc&amp;base=RLAW127&amp;n=95033&amp;dst=100005" TargetMode = "External"/>
	<Relationship Id="rId12" Type="http://schemas.openxmlformats.org/officeDocument/2006/relationships/hyperlink" Target="https://login.consultant.ru/link/?req=doc&amp;base=RLAW127&amp;n=98930&amp;dst=100005" TargetMode = "External"/>
	<Relationship Id="rId13" Type="http://schemas.openxmlformats.org/officeDocument/2006/relationships/hyperlink" Target="https://login.consultant.ru/link/?req=doc&amp;base=RLAW127&amp;n=100878&amp;dst=100005" TargetMode = "External"/>
	<Relationship Id="rId14" Type="http://schemas.openxmlformats.org/officeDocument/2006/relationships/hyperlink" Target="https://login.consultant.ru/link/?req=doc&amp;base=RLAW127&amp;n=97935&amp;dst=100147" TargetMode = "External"/>
	<Relationship Id="rId15" Type="http://schemas.openxmlformats.org/officeDocument/2006/relationships/hyperlink" Target="https://login.consultant.ru/link/?req=doc&amp;base=LAW&amp;n=482888&amp;dst=100708" TargetMode = "External"/>
	<Relationship Id="rId16" Type="http://schemas.openxmlformats.org/officeDocument/2006/relationships/hyperlink" Target="https://login.consultant.ru/link/?req=doc&amp;base=RLAW127&amp;n=85498&amp;dst=100007" TargetMode = "External"/>
	<Relationship Id="rId17" Type="http://schemas.openxmlformats.org/officeDocument/2006/relationships/hyperlink" Target="https://login.consultant.ru/link/?req=doc&amp;base=LAW&amp;n=492043" TargetMode = "External"/>
	<Relationship Id="rId18" Type="http://schemas.openxmlformats.org/officeDocument/2006/relationships/hyperlink" Target="https://login.consultant.ru/link/?req=doc&amp;base=LAW&amp;n=487135&amp;dst=1187" TargetMode = "External"/>
	<Relationship Id="rId19" Type="http://schemas.openxmlformats.org/officeDocument/2006/relationships/hyperlink" Target="https://login.consultant.ru/link/?req=doc&amp;base=RLAW127&amp;n=95033&amp;dst=100006" TargetMode = "External"/>
	<Relationship Id="rId20" Type="http://schemas.openxmlformats.org/officeDocument/2006/relationships/hyperlink" Target="https://login.consultant.ru/link/?req=doc&amp;base=RLAW127&amp;n=98930&amp;dst=100006" TargetMode = "External"/>
	<Relationship Id="rId21" Type="http://schemas.openxmlformats.org/officeDocument/2006/relationships/hyperlink" Target="https://login.consultant.ru/link/?req=doc&amp;base=LAW&amp;n=482888&amp;dst=100708" TargetMode = "External"/>
	<Relationship Id="rId22" Type="http://schemas.openxmlformats.org/officeDocument/2006/relationships/hyperlink" Target="https://login.consultant.ru/link/?req=doc&amp;base=RLAW127&amp;n=85498&amp;dst=100010" TargetMode = "External"/>
	<Relationship Id="rId23" Type="http://schemas.openxmlformats.org/officeDocument/2006/relationships/hyperlink" Target="https://login.consultant.ru/link/?req=doc&amp;base=RLAW127&amp;n=100992&amp;dst=100009" TargetMode = "External"/>
	<Relationship Id="rId24" Type="http://schemas.openxmlformats.org/officeDocument/2006/relationships/hyperlink" Target="https://login.consultant.ru/link/?req=doc&amp;base=RLAW127&amp;n=53625" TargetMode = "External"/>
	<Relationship Id="rId25" Type="http://schemas.openxmlformats.org/officeDocument/2006/relationships/hyperlink" Target="https://login.consultant.ru/link/?req=doc&amp;base=RLAW127&amp;n=53395" TargetMode = "External"/>
	<Relationship Id="rId26" Type="http://schemas.openxmlformats.org/officeDocument/2006/relationships/hyperlink" Target="https://login.consultant.ru/link/?req=doc&amp;base=RLAW127&amp;n=53535" TargetMode = "External"/>
	<Relationship Id="rId27" Type="http://schemas.openxmlformats.org/officeDocument/2006/relationships/hyperlink" Target="https://login.consultant.ru/link/?req=doc&amp;base=RLAW127&amp;n=87424&amp;dst=100007" TargetMode = "External"/>
	<Relationship Id="rId28" Type="http://schemas.openxmlformats.org/officeDocument/2006/relationships/hyperlink" Target="https://login.consultant.ru/link/?req=doc&amp;base=RLAW127&amp;n=73947&amp;dst=100008" TargetMode = "External"/>
	<Relationship Id="rId29" Type="http://schemas.openxmlformats.org/officeDocument/2006/relationships/hyperlink" Target="https://login.consultant.ru/link/?req=doc&amp;base=RLAW127&amp;n=85498&amp;dst=100013" TargetMode = "External"/>
	<Relationship Id="rId30" Type="http://schemas.openxmlformats.org/officeDocument/2006/relationships/hyperlink" Target="https://login.consultant.ru/link/?req=doc&amp;base=RLAW127&amp;n=87424&amp;dst=100009" TargetMode = "External"/>
	<Relationship Id="rId31" Type="http://schemas.openxmlformats.org/officeDocument/2006/relationships/hyperlink" Target="https://login.consultant.ru/link/?req=doc&amp;base=RLAW127&amp;n=95033&amp;dst=100008" TargetMode = "External"/>
	<Relationship Id="rId32" Type="http://schemas.openxmlformats.org/officeDocument/2006/relationships/hyperlink" Target="https://login.consultant.ru/link/?req=doc&amp;base=RLAW127&amp;n=98930&amp;dst=100008" TargetMode = "External"/>
	<Relationship Id="rId33" Type="http://schemas.openxmlformats.org/officeDocument/2006/relationships/hyperlink" Target="https://login.consultant.ru/link/?req=doc&amp;base=RLAW127&amp;n=100878&amp;dst=100005" TargetMode = "External"/>
	<Relationship Id="rId34" Type="http://schemas.openxmlformats.org/officeDocument/2006/relationships/hyperlink" Target="https://login.consultant.ru/link/?req=doc&amp;base=LAW&amp;n=482888&amp;dst=100708" TargetMode = "External"/>
	<Relationship Id="rId35" Type="http://schemas.openxmlformats.org/officeDocument/2006/relationships/hyperlink" Target="https://login.consultant.ru/link/?req=doc&amp;base=RLAW127&amp;n=85498&amp;dst=100015" TargetMode = "External"/>
	<Relationship Id="rId36" Type="http://schemas.openxmlformats.org/officeDocument/2006/relationships/hyperlink" Target="https://login.consultant.ru/link/?req=doc&amp;base=LAW&amp;n=482888&amp;dst=100708" TargetMode = "External"/>
	<Relationship Id="rId37" Type="http://schemas.openxmlformats.org/officeDocument/2006/relationships/hyperlink" Target="https://login.consultant.ru/link/?req=doc&amp;base=RLAW127&amp;n=85498&amp;dst=100016" TargetMode = "External"/>
	<Relationship Id="rId38" Type="http://schemas.openxmlformats.org/officeDocument/2006/relationships/hyperlink" Target="https://login.consultant.ru/link/?req=doc&amp;base=LAW&amp;n=482888&amp;dst=100708" TargetMode = "External"/>
	<Relationship Id="rId39" Type="http://schemas.openxmlformats.org/officeDocument/2006/relationships/hyperlink" Target="https://login.consultant.ru/link/?req=doc&amp;base=RLAW127&amp;n=87424&amp;dst=100011" TargetMode = "External"/>
	<Relationship Id="rId40" Type="http://schemas.openxmlformats.org/officeDocument/2006/relationships/hyperlink" Target="https://login.consultant.ru/link/?req=doc&amp;base=LAW&amp;n=492043" TargetMode = "External"/>
	<Relationship Id="rId41" Type="http://schemas.openxmlformats.org/officeDocument/2006/relationships/hyperlink" Target="https://login.consultant.ru/link/?req=doc&amp;base=LAW&amp;n=487135&amp;dst=1187" TargetMode = "External"/>
	<Relationship Id="rId42" Type="http://schemas.openxmlformats.org/officeDocument/2006/relationships/hyperlink" Target="https://login.consultant.ru/link/?req=doc&amp;base=RLAW127&amp;n=95033&amp;dst=100009" TargetMode = "External"/>
	<Relationship Id="rId43" Type="http://schemas.openxmlformats.org/officeDocument/2006/relationships/hyperlink" Target="https://login.consultant.ru/link/?req=doc&amp;base=RLAW127&amp;n=98930&amp;dst=100009" TargetMode = "External"/>
	<Relationship Id="rId44" Type="http://schemas.openxmlformats.org/officeDocument/2006/relationships/hyperlink" Target="https://login.consultant.ru/link/?req=doc&amp;base=RLAW127&amp;n=87424&amp;dst=100013" TargetMode = "External"/>
	<Relationship Id="rId45" Type="http://schemas.openxmlformats.org/officeDocument/2006/relationships/hyperlink" Target="https://login.consultant.ru/link/?req=doc&amp;base=RLAW127&amp;n=73947&amp;dst=100009" TargetMode = "External"/>
	<Relationship Id="rId46" Type="http://schemas.openxmlformats.org/officeDocument/2006/relationships/hyperlink" Target="https://login.consultant.ru/link/?req=doc&amp;base=RLAW127&amp;n=87424&amp;dst=100014" TargetMode = "External"/>
	<Relationship Id="rId47" Type="http://schemas.openxmlformats.org/officeDocument/2006/relationships/hyperlink" Target="https://login.consultant.ru/link/?req=doc&amp;base=RLAW127&amp;n=73947&amp;dst=100011" TargetMode = "External"/>
	<Relationship Id="rId48" Type="http://schemas.openxmlformats.org/officeDocument/2006/relationships/hyperlink" Target="https://login.consultant.ru/link/?req=doc&amp;base=RLAW127&amp;n=87424&amp;dst=100015" TargetMode = "External"/>
	<Relationship Id="rId49" Type="http://schemas.openxmlformats.org/officeDocument/2006/relationships/hyperlink" Target="https://login.consultant.ru/link/?req=doc&amp;base=RLAW127&amp;n=85498&amp;dst=100019" TargetMode = "External"/>
	<Relationship Id="rId50" Type="http://schemas.openxmlformats.org/officeDocument/2006/relationships/hyperlink" Target="https://login.consultant.ru/link/?req=doc&amp;base=RLAW127&amp;n=87424&amp;dst=100016" TargetMode = "External"/>
	<Relationship Id="rId51" Type="http://schemas.openxmlformats.org/officeDocument/2006/relationships/hyperlink" Target="https://login.consultant.ru/link/?req=doc&amp;base=RLAW127&amp;n=98930&amp;dst=100011" TargetMode = "External"/>
	<Relationship Id="rId52" Type="http://schemas.openxmlformats.org/officeDocument/2006/relationships/hyperlink" Target="https://login.consultant.ru/link/?req=doc&amp;base=RLAW127&amp;n=73947&amp;dst=100014" TargetMode = "External"/>
	<Relationship Id="rId53" Type="http://schemas.openxmlformats.org/officeDocument/2006/relationships/hyperlink" Target="https://login.consultant.ru/link/?req=doc&amp;base=RLAW127&amp;n=87424&amp;dst=100017" TargetMode = "External"/>
	<Relationship Id="rId54" Type="http://schemas.openxmlformats.org/officeDocument/2006/relationships/hyperlink" Target="https://login.consultant.ru/link/?req=doc&amp;base=RLAW127&amp;n=85498&amp;dst=100022" TargetMode = "External"/>
	<Relationship Id="rId55" Type="http://schemas.openxmlformats.org/officeDocument/2006/relationships/hyperlink" Target="https://login.consultant.ru/link/?req=doc&amp;base=RLAW127&amp;n=85498&amp;dst=100023" TargetMode = "External"/>
	<Relationship Id="rId56" Type="http://schemas.openxmlformats.org/officeDocument/2006/relationships/hyperlink" Target="https://login.consultant.ru/link/?req=doc&amp;base=RLAW127&amp;n=98930&amp;dst=100013" TargetMode = "External"/>
	<Relationship Id="rId57" Type="http://schemas.openxmlformats.org/officeDocument/2006/relationships/hyperlink" Target="https://login.consultant.ru/link/?req=doc&amp;base=RLAW127&amp;n=85498&amp;dst=100025" TargetMode = "External"/>
	<Relationship Id="rId58" Type="http://schemas.openxmlformats.org/officeDocument/2006/relationships/hyperlink" Target="https://login.consultant.ru/link/?req=doc&amp;base=RLAW127&amp;n=98930&amp;dst=100014" TargetMode = "External"/>
	<Relationship Id="rId59" Type="http://schemas.openxmlformats.org/officeDocument/2006/relationships/hyperlink" Target="https://login.consultant.ru/link/?req=doc&amp;base=RLAW127&amp;n=95033&amp;dst=100011" TargetMode = "External"/>
	<Relationship Id="rId60" Type="http://schemas.openxmlformats.org/officeDocument/2006/relationships/hyperlink" Target="https://login.consultant.ru/link/?req=doc&amp;base=RLAW127&amp;n=98930&amp;dst=100015" TargetMode = "External"/>
	<Relationship Id="rId61" Type="http://schemas.openxmlformats.org/officeDocument/2006/relationships/hyperlink" Target="https://login.consultant.ru/link/?req=doc&amp;base=RLAW127&amp;n=85498&amp;dst=100029" TargetMode = "External"/>
	<Relationship Id="rId62" Type="http://schemas.openxmlformats.org/officeDocument/2006/relationships/hyperlink" Target="https://login.consultant.ru/link/?req=doc&amp;base=RLAW127&amp;n=87424&amp;dst=100020" TargetMode = "External"/>
	<Relationship Id="rId63" Type="http://schemas.openxmlformats.org/officeDocument/2006/relationships/hyperlink" Target="https://login.consultant.ru/link/?req=doc&amp;base=RLAW127&amp;n=73947&amp;dst=100015" TargetMode = "External"/>
	<Relationship Id="rId64" Type="http://schemas.openxmlformats.org/officeDocument/2006/relationships/hyperlink" Target="https://login.consultant.ru/link/?req=doc&amp;base=RLAW127&amp;n=87424&amp;dst=100021" TargetMode = "External"/>
	<Relationship Id="rId65" Type="http://schemas.openxmlformats.org/officeDocument/2006/relationships/hyperlink" Target="https://login.consultant.ru/link/?req=doc&amp;base=RLAW127&amp;n=73947&amp;dst=100015" TargetMode = "External"/>
	<Relationship Id="rId66" Type="http://schemas.openxmlformats.org/officeDocument/2006/relationships/hyperlink" Target="https://login.consultant.ru/link/?req=doc&amp;base=RLAW127&amp;n=85498&amp;dst=100030" TargetMode = "External"/>
	<Relationship Id="rId67" Type="http://schemas.openxmlformats.org/officeDocument/2006/relationships/hyperlink" Target="https://login.consultant.ru/link/?req=doc&amp;base=RLAW127&amp;n=87424&amp;dst=100022" TargetMode = "External"/>
	<Relationship Id="rId68" Type="http://schemas.openxmlformats.org/officeDocument/2006/relationships/hyperlink" Target="https://login.consultant.ru/link/?req=doc&amp;base=RLAW127&amp;n=98930&amp;dst=100017" TargetMode = "External"/>
	<Relationship Id="rId69" Type="http://schemas.openxmlformats.org/officeDocument/2006/relationships/hyperlink" Target="https://login.consultant.ru/link/?req=doc&amp;base=RLAW127&amp;n=100878&amp;dst=100005" TargetMode = "External"/>
	<Relationship Id="rId70" Type="http://schemas.openxmlformats.org/officeDocument/2006/relationships/hyperlink" Target="https://login.consultant.ru/link/?req=doc&amp;base=LAW&amp;n=487135&amp;dst=1187" TargetMode = "External"/>
	<Relationship Id="rId71" Type="http://schemas.openxmlformats.org/officeDocument/2006/relationships/hyperlink" Target="https://login.consultant.ru/link/?req=doc&amp;base=RLAW127&amp;n=98930&amp;dst=100018" TargetMode = "External"/>
	<Relationship Id="rId72" Type="http://schemas.openxmlformats.org/officeDocument/2006/relationships/hyperlink" Target="https://login.consultant.ru/link/?req=doc&amp;base=RLAW127&amp;n=73947&amp;dst=100015" TargetMode = "External"/>
	<Relationship Id="rId73" Type="http://schemas.openxmlformats.org/officeDocument/2006/relationships/hyperlink" Target="https://login.consultant.ru/link/?req=doc&amp;base=RLAW127&amp;n=87424&amp;dst=100023" TargetMode = "External"/>
	<Relationship Id="rId74" Type="http://schemas.openxmlformats.org/officeDocument/2006/relationships/hyperlink" Target="https://login.consultant.ru/link/?req=doc&amp;base=RLAW127&amp;n=85498&amp;dst=100031" TargetMode = "External"/>
	<Relationship Id="rId75" Type="http://schemas.openxmlformats.org/officeDocument/2006/relationships/hyperlink" Target="https://login.consultant.ru/link/?req=doc&amp;base=RLAW127&amp;n=98930&amp;dst=100020" TargetMode = "External"/>
	<Relationship Id="rId76" Type="http://schemas.openxmlformats.org/officeDocument/2006/relationships/hyperlink" Target="https://login.consultant.ru/link/?req=doc&amp;base=RLAW127&amp;n=87424&amp;dst=100025" TargetMode = "External"/>
	<Relationship Id="rId77" Type="http://schemas.openxmlformats.org/officeDocument/2006/relationships/hyperlink" Target="https://login.consultant.ru/link/?req=doc&amp;base=RLAW127&amp;n=98930&amp;dst=100021" TargetMode = "External"/>
	<Relationship Id="rId78" Type="http://schemas.openxmlformats.org/officeDocument/2006/relationships/hyperlink" Target="https://login.consultant.ru/link/?req=doc&amp;base=RLAW127&amp;n=87424&amp;dst=100026" TargetMode = "External"/>
	<Relationship Id="rId79" Type="http://schemas.openxmlformats.org/officeDocument/2006/relationships/hyperlink" Target="https://login.consultant.ru/link/?req=doc&amp;base=RLAW127&amp;n=85498&amp;dst=100032" TargetMode = "External"/>
	<Relationship Id="rId80" Type="http://schemas.openxmlformats.org/officeDocument/2006/relationships/hyperlink" Target="https://login.consultant.ru/link/?req=doc&amp;base=RLAW127&amp;n=73947&amp;dst=100015" TargetMode = "External"/>
	<Relationship Id="rId81" Type="http://schemas.openxmlformats.org/officeDocument/2006/relationships/hyperlink" Target="https://login.consultant.ru/link/?req=doc&amp;base=RLAW127&amp;n=87424&amp;dst=100027" TargetMode = "External"/>
	<Relationship Id="rId82" Type="http://schemas.openxmlformats.org/officeDocument/2006/relationships/hyperlink" Target="https://login.consultant.ru/link/?req=doc&amp;base=RLAW127&amp;n=73947&amp;dst=100015" TargetMode = "External"/>
	<Relationship Id="rId83" Type="http://schemas.openxmlformats.org/officeDocument/2006/relationships/hyperlink" Target="https://login.consultant.ru/link/?req=doc&amp;base=RLAW127&amp;n=85498&amp;dst=100036" TargetMode = "External"/>
	<Relationship Id="rId84" Type="http://schemas.openxmlformats.org/officeDocument/2006/relationships/hyperlink" Target="https://login.consultant.ru/link/?req=doc&amp;base=RLAW127&amp;n=87424&amp;dst=100028" TargetMode = "External"/>
	<Relationship Id="rId85" Type="http://schemas.openxmlformats.org/officeDocument/2006/relationships/hyperlink" Target="https://login.consultant.ru/link/?req=doc&amp;base=RLAW127&amp;n=85498&amp;dst=100037" TargetMode = "External"/>
	<Relationship Id="rId86" Type="http://schemas.openxmlformats.org/officeDocument/2006/relationships/hyperlink" Target="https://login.consultant.ru/link/?req=doc&amp;base=RLAW127&amp;n=98930&amp;dst=100022" TargetMode = "External"/>
	<Relationship Id="rId87" Type="http://schemas.openxmlformats.org/officeDocument/2006/relationships/hyperlink" Target="https://login.consultant.ru/link/?req=doc&amp;base=RLAW127&amp;n=85498&amp;dst=100037" TargetMode = "External"/>
	<Relationship Id="rId88" Type="http://schemas.openxmlformats.org/officeDocument/2006/relationships/hyperlink" Target="https://login.consultant.ru/link/?req=doc&amp;base=RLAW127&amp;n=87424&amp;dst=100029" TargetMode = "External"/>
	<Relationship Id="rId89" Type="http://schemas.openxmlformats.org/officeDocument/2006/relationships/hyperlink" Target="https://login.consultant.ru/link/?req=doc&amp;base=RLAW127&amp;n=87424&amp;dst=100029" TargetMode = "External"/>
	<Relationship Id="rId90" Type="http://schemas.openxmlformats.org/officeDocument/2006/relationships/hyperlink" Target="https://login.consultant.ru/link/?req=doc&amp;base=RLAW127&amp;n=85498&amp;dst=100040" TargetMode = "External"/>
	<Relationship Id="rId91" Type="http://schemas.openxmlformats.org/officeDocument/2006/relationships/hyperlink" Target="https://login.consultant.ru/link/?req=doc&amp;base=RLAW127&amp;n=85498&amp;dst=100045" TargetMode = "External"/>
	<Relationship Id="rId92" Type="http://schemas.openxmlformats.org/officeDocument/2006/relationships/hyperlink" Target="https://login.consultant.ru/link/?req=doc&amp;base=RLAW127&amp;n=98930&amp;dst=100023" TargetMode = "External"/>
	<Relationship Id="rId93" Type="http://schemas.openxmlformats.org/officeDocument/2006/relationships/hyperlink" Target="https://login.consultant.ru/link/?req=doc&amp;base=RLAW127&amp;n=85498&amp;dst=100046" TargetMode = "External"/>
	<Relationship Id="rId94" Type="http://schemas.openxmlformats.org/officeDocument/2006/relationships/hyperlink" Target="https://login.consultant.ru/link/?req=doc&amp;base=RLAW127&amp;n=73947&amp;dst=100015" TargetMode = "External"/>
	<Relationship Id="rId95" Type="http://schemas.openxmlformats.org/officeDocument/2006/relationships/hyperlink" Target="https://login.consultant.ru/link/?req=doc&amp;base=RLAW127&amp;n=87424&amp;dst=100030" TargetMode = "External"/>
	<Relationship Id="rId96" Type="http://schemas.openxmlformats.org/officeDocument/2006/relationships/hyperlink" Target="https://login.consultant.ru/link/?req=doc&amp;base=RLAW127&amp;n=87424&amp;dst=100031" TargetMode = "External"/>
	<Relationship Id="rId97" Type="http://schemas.openxmlformats.org/officeDocument/2006/relationships/hyperlink" Target="https://login.consultant.ru/link/?req=doc&amp;base=RLAW127&amp;n=73947&amp;dst=100015" TargetMode = "External"/>
	<Relationship Id="rId98" Type="http://schemas.openxmlformats.org/officeDocument/2006/relationships/hyperlink" Target="https://login.consultant.ru/link/?req=doc&amp;base=RLAW127&amp;n=87424&amp;dst=100032" TargetMode = "External"/>
	<Relationship Id="rId99" Type="http://schemas.openxmlformats.org/officeDocument/2006/relationships/hyperlink" Target="https://login.consultant.ru/link/?req=doc&amp;base=LAW&amp;n=494597&amp;dst=100037" TargetMode = "External"/>
	<Relationship Id="rId100" Type="http://schemas.openxmlformats.org/officeDocument/2006/relationships/hyperlink" Target="https://login.consultant.ru/link/?req=doc&amp;base=RLAW127&amp;n=73947&amp;dst=100017" TargetMode = "External"/>
	<Relationship Id="rId101" Type="http://schemas.openxmlformats.org/officeDocument/2006/relationships/hyperlink" Target="https://login.consultant.ru/link/?req=doc&amp;base=RLAW127&amp;n=87424&amp;dst=100033" TargetMode = "External"/>
	<Relationship Id="rId102" Type="http://schemas.openxmlformats.org/officeDocument/2006/relationships/hyperlink" Target="https://login.consultant.ru/link/?req=doc&amp;base=LAW&amp;n=492043&amp;dst=104" TargetMode = "External"/>
	<Relationship Id="rId103" Type="http://schemas.openxmlformats.org/officeDocument/2006/relationships/hyperlink" Target="http://orel-region.ru" TargetMode = "External"/>
	<Relationship Id="rId104" Type="http://schemas.openxmlformats.org/officeDocument/2006/relationships/hyperlink" Target="https://login.consultant.ru/link/?req=doc&amp;base=LAW&amp;n=492043" TargetMode = "External"/>
	<Relationship Id="rId105" Type="http://schemas.openxmlformats.org/officeDocument/2006/relationships/hyperlink" Target="http://orel-region.ru" TargetMode = "External"/>
	<Relationship Id="rId106" Type="http://schemas.openxmlformats.org/officeDocument/2006/relationships/header" Target="header2.xml"/>
	<Relationship Id="rId107" Type="http://schemas.openxmlformats.org/officeDocument/2006/relationships/footer" Target="footer2.xml"/>
	<Relationship Id="rId108" Type="http://schemas.openxmlformats.org/officeDocument/2006/relationships/hyperlink" Target="https://login.consultant.ru/link/?req=doc&amp;base=RLAW127&amp;n=100992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Орловской области от 26.03.2020 N 176
(ред. от 20.12.2024)
"О реализации отдельных положений Закона Орловской области от 5 февраля 2010 года N 1021-ОЗ "Об основах организации и обеспечения отдыха и оздоровления детей в Орловской области"
(вместе с "Порядком и условиями предоставления дополнительных мер социальной поддержки отдельным категориям детей в сфере организации отдыха и оздоровления детей в соответствии с частью 3 статьи 26.3-1 Федерального закона от 6 октября 1999 года N</dc:title>
  <dcterms:created xsi:type="dcterms:W3CDTF">2025-03-11T11:28:50Z</dcterms:created>
</cp:coreProperties>
</file>